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638" w:lineRule="auto"/>
      </w:pPr>
      <w:bookmarkStart w:name="2021 GYA Wildland Fire Management Planni" w:id="1"/>
      <w:bookmarkEnd w:id="1"/>
      <w:r>
        <w:rPr/>
      </w:r>
      <w:r>
        <w:rPr/>
        <w:t>Greater</w:t>
      </w:r>
      <w:r>
        <w:rPr>
          <w:spacing w:val="-8"/>
        </w:rPr>
        <w:t> </w:t>
      </w:r>
      <w:r>
        <w:rPr/>
        <w:t>Yellowstone</w:t>
      </w:r>
      <w:r>
        <w:rPr>
          <w:spacing w:val="-7"/>
        </w:rPr>
        <w:t> </w:t>
      </w:r>
      <w:r>
        <w:rPr/>
        <w:t>Coordinating</w:t>
      </w:r>
      <w:r>
        <w:rPr>
          <w:spacing w:val="-8"/>
        </w:rPr>
        <w:t> </w:t>
      </w:r>
      <w:r>
        <w:rPr/>
        <w:t>Committee</w:t>
      </w:r>
      <w:r>
        <w:rPr>
          <w:spacing w:val="-119"/>
        </w:rPr>
        <w:t> </w:t>
      </w:r>
      <w:r>
        <w:rPr/>
        <w:t>Wildland</w:t>
      </w:r>
      <w:r>
        <w:rPr>
          <w:spacing w:val="-3"/>
        </w:rPr>
        <w:t> </w:t>
      </w:r>
      <w:r>
        <w:rPr/>
        <w:t>Fire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Subcommittee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spacing w:line="302" w:lineRule="auto" w:before="329"/>
        <w:ind w:left="1071" w:right="1087" w:firstLine="0"/>
        <w:jc w:val="center"/>
        <w:rPr>
          <w:sz w:val="40"/>
        </w:rPr>
      </w:pPr>
      <w:r>
        <w:rPr>
          <w:sz w:val="40"/>
        </w:rPr>
        <w:t>GYA Interagency Wildland Fire Management</w:t>
      </w:r>
      <w:r>
        <w:rPr>
          <w:spacing w:val="-109"/>
          <w:sz w:val="40"/>
        </w:rPr>
        <w:t> </w:t>
      </w:r>
      <w:r>
        <w:rPr>
          <w:sz w:val="40"/>
        </w:rPr>
        <w:t>Planning</w:t>
      </w:r>
      <w:r>
        <w:rPr>
          <w:spacing w:val="-2"/>
          <w:sz w:val="40"/>
        </w:rPr>
        <w:t> </w:t>
      </w:r>
      <w:r>
        <w:rPr>
          <w:sz w:val="40"/>
        </w:rPr>
        <w:t>and</w:t>
      </w:r>
      <w:r>
        <w:rPr>
          <w:spacing w:val="-3"/>
          <w:sz w:val="40"/>
        </w:rPr>
        <w:t> </w:t>
      </w:r>
      <w:r>
        <w:rPr>
          <w:sz w:val="40"/>
        </w:rPr>
        <w:t>Coordination</w:t>
      </w:r>
      <w:r>
        <w:rPr>
          <w:spacing w:val="-3"/>
          <w:sz w:val="40"/>
        </w:rPr>
        <w:t> </w:t>
      </w:r>
      <w:r>
        <w:rPr>
          <w:sz w:val="40"/>
        </w:rPr>
        <w:t>Guide</w:t>
      </w:r>
    </w:p>
    <w:p>
      <w:pPr>
        <w:spacing w:line="427" w:lineRule="auto" w:before="240"/>
        <w:ind w:left="3486" w:right="3503" w:firstLine="0"/>
        <w:jc w:val="center"/>
        <w:rPr>
          <w:sz w:val="40"/>
        </w:rPr>
      </w:pPr>
      <w:r>
        <w:rPr>
          <w:sz w:val="40"/>
        </w:rPr>
        <w:t>Annual Operating Plan</w:t>
      </w:r>
      <w:r>
        <w:rPr>
          <w:spacing w:val="-109"/>
          <w:sz w:val="40"/>
        </w:rPr>
        <w:t> </w:t>
      </w:r>
      <w:r>
        <w:rPr>
          <w:sz w:val="40"/>
        </w:rPr>
        <w:t>Preparedness</w:t>
      </w:r>
      <w:r>
        <w:rPr>
          <w:spacing w:val="-2"/>
          <w:sz w:val="40"/>
        </w:rPr>
        <w:t> </w:t>
      </w:r>
      <w:r>
        <w:rPr>
          <w:sz w:val="40"/>
        </w:rPr>
        <w:t>Plan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319"/>
        <w:ind w:left="1071" w:right="1091" w:firstLine="0"/>
        <w:jc w:val="center"/>
        <w:rPr>
          <w:sz w:val="40"/>
        </w:rPr>
      </w:pPr>
      <w:r>
        <w:rPr>
          <w:sz w:val="40"/>
        </w:rPr>
        <w:t>June</w:t>
      </w:r>
      <w:r>
        <w:rPr>
          <w:spacing w:val="-2"/>
          <w:sz w:val="40"/>
        </w:rPr>
        <w:t> </w:t>
      </w:r>
      <w:r>
        <w:rPr>
          <w:sz w:val="40"/>
        </w:rPr>
        <w:t>24,</w:t>
      </w:r>
      <w:r>
        <w:rPr>
          <w:spacing w:val="-2"/>
          <w:sz w:val="40"/>
        </w:rPr>
        <w:t> </w:t>
      </w:r>
      <w:r>
        <w:rPr>
          <w:sz w:val="40"/>
        </w:rPr>
        <w:t>2021</w:t>
      </w:r>
    </w:p>
    <w:p>
      <w:pPr>
        <w:spacing w:after="0"/>
        <w:jc w:val="center"/>
        <w:rPr>
          <w:sz w:val="40"/>
        </w:rPr>
        <w:sectPr>
          <w:type w:val="continuous"/>
          <w:pgSz w:w="12240" w:h="15840"/>
          <w:pgMar w:top="1500" w:bottom="28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</w:pPr>
      <w:bookmarkStart w:name="I. Introduction" w:id="2"/>
      <w:bookmarkEnd w:id="2"/>
      <w:r>
        <w:rPr>
          <w:b w:val="0"/>
        </w:rPr>
      </w:r>
      <w:bookmarkStart w:name="I. Introduction" w:id="3"/>
      <w:bookmarkEnd w:id="3"/>
      <w:r>
        <w:rPr/>
        <w:t>I</w:t>
      </w:r>
      <w:r>
        <w:rPr/>
        <w:t>NTRODUCTION</w:t>
      </w:r>
    </w:p>
    <w:p>
      <w:pPr>
        <w:pStyle w:val="BodyText"/>
        <w:spacing w:before="120"/>
        <w:ind w:left="820" w:right="995"/>
      </w:pPr>
      <w:r>
        <w:rPr/>
        <w:t>The Greater Yellowstone Area (GYA) includes portions of five National Forests residing within</w:t>
      </w:r>
      <w:r>
        <w:rPr>
          <w:spacing w:val="1"/>
        </w:rPr>
        <w:t> </w:t>
      </w:r>
      <w:r>
        <w:rPr/>
        <w:t>three Forest Service regions, two National Wildlife Refuges (NWR), two National Parks, and</w:t>
      </w:r>
      <w:r>
        <w:rPr>
          <w:spacing w:val="1"/>
        </w:rPr>
        <w:t> </w:t>
      </w:r>
      <w:r>
        <w:rPr/>
        <w:t>portions of Bureau of Land Management (BLM) administered lands in three states. Contiguous</w:t>
      </w:r>
      <w:r>
        <w:rPr>
          <w:spacing w:val="-59"/>
        </w:rPr>
        <w:t> </w:t>
      </w:r>
      <w:r>
        <w:rPr/>
        <w:t>portions of these Parks, Refuges, BLM lands and Forests encompass roughly 14.0 million</w:t>
      </w:r>
      <w:r>
        <w:rPr>
          <w:spacing w:val="1"/>
        </w:rPr>
        <w:t> </w:t>
      </w:r>
      <w:r>
        <w:rPr/>
        <w:t>acres, plus state and privately owned lands. This vast area lies within three states – Montana,</w:t>
      </w:r>
      <w:r>
        <w:rPr>
          <w:spacing w:val="1"/>
        </w:rPr>
        <w:t> </w:t>
      </w:r>
      <w:r>
        <w:rPr/>
        <w:t>Idaho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Wyoming –</w:t>
      </w:r>
      <w:r>
        <w:rPr>
          <w:spacing w:val="-2"/>
        </w:rPr>
        <w:t> </w:t>
      </w:r>
      <w:r>
        <w:rPr/>
        <w:t>and includes all or</w:t>
      </w:r>
      <w:r>
        <w:rPr>
          <w:spacing w:val="-1"/>
        </w:rPr>
        <w:t> </w:t>
      </w:r>
      <w:r>
        <w:rPr/>
        <w:t>parts of</w:t>
      </w:r>
      <w:r>
        <w:rPr>
          <w:spacing w:val="-1"/>
        </w:rPr>
        <w:t> </w:t>
      </w:r>
      <w:r>
        <w:rPr/>
        <w:t>21 counties.</w:t>
      </w:r>
    </w:p>
    <w:p>
      <w:pPr>
        <w:pStyle w:val="BodyText"/>
        <w:spacing w:before="118"/>
        <w:ind w:left="820" w:right="1081"/>
      </w:pPr>
      <w:r>
        <w:rPr/>
        <w:t>Since their establishment, the various agencies have had different management mandates.</w:t>
      </w:r>
      <w:r>
        <w:rPr>
          <w:spacing w:val="1"/>
        </w:rPr>
        <w:t> </w:t>
      </w:r>
      <w:r>
        <w:rPr/>
        <w:t>National Parks were founded upon the principles of preservation, public enjoyment, and non-</w:t>
      </w:r>
      <w:r>
        <w:rPr>
          <w:spacing w:val="1"/>
        </w:rPr>
        <w:t> </w:t>
      </w:r>
      <w:r>
        <w:rPr/>
        <w:t>interference with natural processes. National Forests were established on conservation</w:t>
      </w:r>
      <w:r>
        <w:rPr>
          <w:spacing w:val="1"/>
        </w:rPr>
        <w:t> </w:t>
      </w:r>
      <w:r>
        <w:rPr/>
        <w:t>principles and the wise multiple-use of natural resources. National Wildlife Refuges were</w:t>
      </w:r>
      <w:r>
        <w:rPr>
          <w:spacing w:val="1"/>
        </w:rPr>
        <w:t> </w:t>
      </w:r>
      <w:r>
        <w:rPr/>
        <w:t>established specifically to meet the conservation and management needs of specific wildlife</w:t>
      </w:r>
      <w:r>
        <w:rPr>
          <w:spacing w:val="1"/>
        </w:rPr>
        <w:t> </w:t>
      </w:r>
      <w:r>
        <w:rPr/>
        <w:t>species. The Bureau of Land Management has a multiple-use mission while protecting a wide</w:t>
      </w:r>
      <w:r>
        <w:rPr>
          <w:spacing w:val="-59"/>
        </w:rPr>
        <w:t> </w:t>
      </w:r>
      <w:r>
        <w:rPr/>
        <w:t>array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natural,</w:t>
      </w:r>
      <w:r>
        <w:rPr>
          <w:spacing w:val="-1"/>
        </w:rPr>
        <w:t> </w:t>
      </w:r>
      <w:r>
        <w:rPr/>
        <w:t>cultural, and</w:t>
      </w:r>
      <w:r>
        <w:rPr>
          <w:spacing w:val="-1"/>
        </w:rPr>
        <w:t> </w:t>
      </w:r>
      <w:r>
        <w:rPr/>
        <w:t>historic</w:t>
      </w:r>
      <w:r>
        <w:rPr>
          <w:spacing w:val="-2"/>
        </w:rPr>
        <w:t> </w:t>
      </w:r>
      <w:r>
        <w:rPr/>
        <w:t>resources.</w:t>
      </w:r>
    </w:p>
    <w:p>
      <w:pPr>
        <w:pStyle w:val="BodyText"/>
        <w:spacing w:before="120"/>
        <w:ind w:left="820" w:right="904"/>
      </w:pPr>
      <w:r>
        <w:rPr/>
        <w:t>In the early 1960's, National Forest and Park managers in the GYA recognized the need to</w:t>
      </w:r>
      <w:r>
        <w:rPr>
          <w:spacing w:val="1"/>
        </w:rPr>
        <w:t> </w:t>
      </w:r>
      <w:r>
        <w:rPr/>
        <w:t>coordinate a number of issues and programs which crossed jurisdictional boundaries.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Greater Yellowstone Coordinating Committee (GYCC) was borne of this need and includes the</w:t>
      </w:r>
      <w:r>
        <w:rPr>
          <w:spacing w:val="1"/>
        </w:rPr>
        <w:t> </w:t>
      </w:r>
      <w:r>
        <w:rPr/>
        <w:t>following: The agency administrators of the Beaverhead-Deerlodge, Custer Gallatin, Shoshone,</w:t>
      </w:r>
      <w:r>
        <w:rPr>
          <w:spacing w:val="-59"/>
        </w:rPr>
        <w:t> </w:t>
      </w:r>
      <w:r>
        <w:rPr/>
        <w:t>Caribou-Targhee, and Bridger-Teton National Forests and Grand Teton, John D. Rockefeller Jr.</w:t>
      </w:r>
      <w:r>
        <w:rPr>
          <w:spacing w:val="-60"/>
        </w:rPr>
        <w:t> </w:t>
      </w:r>
      <w:r>
        <w:rPr/>
        <w:t>Memorial Parkway and Yellowstone National Parks. In 1999, Red Rock Lakes and the National</w:t>
      </w:r>
      <w:r>
        <w:rPr>
          <w:spacing w:val="1"/>
        </w:rPr>
        <w:t> </w:t>
      </w:r>
      <w:r>
        <w:rPr/>
        <w:t>Elk Refuge joined the GYCC and are represented on the committee by their respective</w:t>
      </w:r>
      <w:r>
        <w:rPr>
          <w:spacing w:val="1"/>
        </w:rPr>
        <w:t> </w:t>
      </w:r>
      <w:r>
        <w:rPr/>
        <w:t>managers.</w:t>
      </w:r>
      <w:r>
        <w:rPr>
          <w:spacing w:val="1"/>
        </w:rPr>
        <w:t> </w:t>
      </w:r>
      <w:r>
        <w:rPr/>
        <w:t>The BLM joined the GYCC in 2012. The GYCC will select one of their members to</w:t>
      </w:r>
      <w:r>
        <w:rPr>
          <w:spacing w:val="1"/>
        </w:rPr>
        <w:t> </w:t>
      </w:r>
      <w:r>
        <w:rPr/>
        <w:t>serve as a liaison between the Wildland Fire Subcommitee (known as the subcommittee</w:t>
      </w:r>
      <w:r>
        <w:rPr>
          <w:spacing w:val="1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document)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GYCC.</w:t>
      </w:r>
    </w:p>
    <w:p>
      <w:pPr>
        <w:pStyle w:val="BodyText"/>
        <w:spacing w:before="120"/>
        <w:ind w:left="821" w:right="908"/>
      </w:pPr>
      <w:r>
        <w:rPr/>
        <w:t>In the summer of 1988 the Greater Yellowstone Area experienced an unprecedented fire</w:t>
      </w:r>
      <w:r>
        <w:rPr>
          <w:spacing w:val="1"/>
        </w:rPr>
        <w:t> </w:t>
      </w:r>
      <w:r>
        <w:rPr/>
        <w:t>season. It has long been recognized that fire had been a major element in shaping soil,</w:t>
      </w:r>
      <w:r>
        <w:rPr>
          <w:spacing w:val="1"/>
        </w:rPr>
        <w:t> </w:t>
      </w:r>
      <w:r>
        <w:rPr/>
        <w:t>physiographic, vegetation, and wildlife patterns throughout the area and research has</w:t>
      </w:r>
      <w:r>
        <w:rPr>
          <w:spacing w:val="1"/>
        </w:rPr>
        <w:t> </w:t>
      </w:r>
      <w:r>
        <w:rPr/>
        <w:t>documented large scale fires occurring every 300-400 years in the GYA.</w:t>
      </w:r>
      <w:r>
        <w:rPr>
          <w:spacing w:val="1"/>
        </w:rPr>
        <w:t> </w:t>
      </w:r>
      <w:r>
        <w:rPr/>
        <w:t>Yet never before, in</w:t>
      </w:r>
      <w:r>
        <w:rPr>
          <w:spacing w:val="1"/>
        </w:rPr>
        <w:t> </w:t>
      </w:r>
      <w:r>
        <w:rPr/>
        <w:t>the post-European settlement history of the area, had such large and fast moving fires been</w:t>
      </w:r>
      <w:r>
        <w:rPr>
          <w:spacing w:val="1"/>
        </w:rPr>
        <w:t> </w:t>
      </w:r>
      <w:r>
        <w:rPr/>
        <w:t>experienced. The 1988 fire season led to a nationwide debate about fire management policy on</w:t>
      </w:r>
      <w:r>
        <w:rPr>
          <w:spacing w:val="-59"/>
        </w:rPr>
        <w:t> </w:t>
      </w:r>
      <w:r>
        <w:rPr/>
        <w:t>federal lands and specifically about National Park Service and Forest Service policy, which</w:t>
      </w:r>
      <w:r>
        <w:rPr>
          <w:spacing w:val="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fires</w:t>
      </w:r>
      <w:r>
        <w:rPr>
          <w:spacing w:val="-3"/>
        </w:rPr>
        <w:t> </w:t>
      </w:r>
      <w:r>
        <w:rPr/>
        <w:t>to burn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would naturally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 landscape.</w:t>
      </w:r>
    </w:p>
    <w:p>
      <w:pPr>
        <w:pStyle w:val="BodyText"/>
        <w:spacing w:before="119"/>
        <w:ind w:left="821" w:right="946" w:hanging="1"/>
        <w:rPr>
          <w:i/>
        </w:rPr>
      </w:pPr>
      <w:r>
        <w:rPr/>
        <w:t>In response to this public debate, in September of 1988, the Secretaries of Agriculture and</w:t>
      </w:r>
      <w:r>
        <w:rPr>
          <w:spacing w:val="1"/>
        </w:rPr>
        <w:t> </w:t>
      </w:r>
      <w:r>
        <w:rPr/>
        <w:t>Interior appointed a Fire Management Policy Review Team. The Team examined existing</w:t>
      </w:r>
      <w:r>
        <w:rPr>
          <w:spacing w:val="1"/>
        </w:rPr>
        <w:t> </w:t>
      </w:r>
      <w:r>
        <w:rPr/>
        <w:t>federal fire policies, individual unit fire management plans, and held public meetings across the</w:t>
      </w:r>
      <w:r>
        <w:rPr>
          <w:spacing w:val="-59"/>
        </w:rPr>
        <w:t> </w:t>
      </w:r>
      <w:r>
        <w:rPr/>
        <w:t>United States.</w:t>
      </w:r>
      <w:r>
        <w:rPr>
          <w:spacing w:val="1"/>
        </w:rPr>
        <w:t> </w:t>
      </w:r>
      <w:r>
        <w:rPr/>
        <w:t>In May 1989, the Team concluded their report, which noted “the objectives of</w:t>
      </w:r>
      <w:r>
        <w:rPr>
          <w:spacing w:val="1"/>
        </w:rPr>
        <w:t> </w:t>
      </w:r>
      <w:r>
        <w:rPr/>
        <w:t>prescribed natural fire programs in national parks and wildernesses are sound, but that policies</w:t>
      </w:r>
      <w:r>
        <w:rPr>
          <w:spacing w:val="-60"/>
        </w:rPr>
        <w:t> </w:t>
      </w:r>
      <w:r>
        <w:rPr/>
        <w:t>need to be refined, strengthened and reaffirmed”. The Team provided 15 recommendations for</w:t>
      </w:r>
      <w:r>
        <w:rPr>
          <w:spacing w:val="-59"/>
        </w:rPr>
        <w:t> </w:t>
      </w:r>
      <w:r>
        <w:rPr/>
        <w:t>improving federal fire management programs, The Fire Management Policy Review Team</w:t>
      </w:r>
      <w:r>
        <w:rPr>
          <w:spacing w:val="1"/>
        </w:rPr>
        <w:t> </w:t>
      </w:r>
      <w:r>
        <w:rPr/>
        <w:t>recommendations were approved by the Secretaries of Agriculture and Interior, and were</w:t>
      </w:r>
      <w:r>
        <w:rPr>
          <w:spacing w:val="1"/>
        </w:rPr>
        <w:t> </w:t>
      </w:r>
      <w:r>
        <w:rPr/>
        <w:t>adopted as policy by the National Park Service, Fish and Wildlife Service and Forest Service,</w:t>
      </w:r>
      <w:r>
        <w:rPr>
          <w:spacing w:val="1"/>
        </w:rPr>
        <w:t> </w:t>
      </w:r>
      <w:r>
        <w:rPr/>
        <w:t>incorporated into agency directives, and serve as the framework for this </w:t>
      </w:r>
      <w:r>
        <w:rPr>
          <w:i/>
        </w:rPr>
        <w:t>GYA Interagency</w:t>
      </w:r>
      <w:r>
        <w:rPr>
          <w:i/>
          <w:spacing w:val="1"/>
        </w:rPr>
        <w:t> </w:t>
      </w:r>
      <w:r>
        <w:rPr>
          <w:i/>
        </w:rPr>
        <w:t>Wildland Fire</w:t>
      </w:r>
      <w:r>
        <w:rPr>
          <w:i/>
          <w:spacing w:val="-1"/>
        </w:rPr>
        <w:t> </w:t>
      </w:r>
      <w:r>
        <w:rPr>
          <w:i/>
        </w:rPr>
        <w:t>Management</w:t>
      </w:r>
      <w:r>
        <w:rPr>
          <w:i/>
          <w:spacing w:val="2"/>
        </w:rPr>
        <w:t> </w:t>
      </w:r>
      <w:r>
        <w:rPr>
          <w:i/>
        </w:rPr>
        <w:t>Planning</w:t>
      </w:r>
      <w:r>
        <w:rPr>
          <w:i/>
          <w:spacing w:val="-1"/>
        </w:rPr>
        <w:t> </w:t>
      </w:r>
      <w:r>
        <w:rPr>
          <w:i/>
        </w:rPr>
        <w:t>and Coordination</w:t>
      </w:r>
      <w:r>
        <w:rPr>
          <w:i/>
          <w:spacing w:val="-1"/>
        </w:rPr>
        <w:t> </w:t>
      </w:r>
      <w:r>
        <w:rPr>
          <w:i/>
        </w:rPr>
        <w:t>Guide.</w:t>
      </w:r>
    </w:p>
    <w:p>
      <w:pPr>
        <w:pStyle w:val="BodyText"/>
        <w:spacing w:before="121"/>
        <w:ind w:left="822" w:right="995" w:hanging="1"/>
      </w:pPr>
      <w:r>
        <w:rPr/>
        <w:t>The South Canyon, Thirty-mile, Cramer, Yarnell Hill,</w:t>
      </w:r>
      <w:r>
        <w:rPr>
          <w:spacing w:val="1"/>
        </w:rPr>
        <w:t> </w:t>
      </w:r>
      <w:r>
        <w:rPr/>
        <w:t>and other incidents created renewed</w:t>
      </w:r>
      <w:r>
        <w:rPr>
          <w:spacing w:val="1"/>
        </w:rPr>
        <w:t> </w:t>
      </w:r>
      <w:r>
        <w:rPr/>
        <w:t>awareness and concern among Federal land management agencies and constituents about</w:t>
      </w:r>
      <w:r>
        <w:rPr>
          <w:spacing w:val="1"/>
        </w:rPr>
        <w:t> </w:t>
      </w:r>
      <w:r>
        <w:rPr/>
        <w:t>safety, the impacts of wildland fire, and the integration of fire and resource management.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South</w:t>
      </w:r>
      <w:r>
        <w:rPr>
          <w:spacing w:val="-1"/>
        </w:rPr>
        <w:t> </w:t>
      </w:r>
      <w:r>
        <w:rPr/>
        <w:t>Canyon</w:t>
      </w:r>
      <w:r>
        <w:rPr>
          <w:spacing w:val="-4"/>
        </w:rPr>
        <w:t> </w:t>
      </w:r>
      <w:r>
        <w:rPr/>
        <w:t>Fire</w:t>
      </w:r>
      <w:r>
        <w:rPr>
          <w:spacing w:val="-5"/>
        </w:rPr>
        <w:t> </w:t>
      </w:r>
      <w:r>
        <w:rPr/>
        <w:t>Interagency</w:t>
      </w:r>
      <w:r>
        <w:rPr>
          <w:spacing w:val="-5"/>
        </w:rPr>
        <w:t> </w:t>
      </w:r>
      <w:r>
        <w:rPr/>
        <w:t>Management</w:t>
      </w:r>
    </w:p>
    <w:p>
      <w:pPr>
        <w:spacing w:after="0"/>
        <w:sectPr>
          <w:headerReference w:type="default" r:id="rId5"/>
          <w:footerReference w:type="default" r:id="rId6"/>
          <w:pgSz w:w="12240" w:h="15840"/>
          <w:pgMar w:header="847" w:footer="863" w:top="1060" w:bottom="1060" w:left="62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0" w:right="1058"/>
      </w:pPr>
      <w:r>
        <w:rPr/>
        <w:t>Review Team report, the Federal Wildland Fire Management Policy and Program Review was</w:t>
      </w:r>
      <w:r>
        <w:rPr>
          <w:spacing w:val="-59"/>
        </w:rPr>
        <w:t> </w:t>
      </w:r>
      <w:r>
        <w:rPr/>
        <w:t>chartered and completed in 1995.</w:t>
      </w:r>
      <w:r>
        <w:rPr>
          <w:spacing w:val="1"/>
        </w:rPr>
        <w:t> </w:t>
      </w:r>
      <w:r>
        <w:rPr/>
        <w:t>This report provided nine guiding principles that are</w:t>
      </w:r>
      <w:r>
        <w:rPr>
          <w:spacing w:val="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wildland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program</w:t>
      </w:r>
      <w:r>
        <w:rPr>
          <w:spacing w:val="1"/>
        </w:rPr>
        <w:t> </w:t>
      </w:r>
      <w:r>
        <w:rPr/>
        <w:t>success: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22" w:after="0"/>
        <w:ind w:left="1900" w:right="0" w:hanging="361"/>
        <w:jc w:val="left"/>
        <w:rPr>
          <w:sz w:val="22"/>
        </w:rPr>
      </w:pPr>
      <w:r>
        <w:rPr>
          <w:sz w:val="22"/>
        </w:rPr>
        <w:t>Firefighter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priority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37" w:lineRule="auto" w:before="119" w:after="0"/>
        <w:ind w:left="1900" w:right="889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wildland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essential</w:t>
      </w:r>
      <w:r>
        <w:rPr>
          <w:spacing w:val="-3"/>
          <w:sz w:val="22"/>
        </w:rPr>
        <w:t> </w:t>
      </w:r>
      <w:r>
        <w:rPr>
          <w:sz w:val="22"/>
        </w:rPr>
        <w:t>ecological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natural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agent</w:t>
      </w:r>
      <w:r>
        <w:rPr>
          <w:spacing w:val="-58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incorporated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 planning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37" w:lineRule="auto" w:before="123" w:after="0"/>
        <w:ind w:left="1900" w:right="1743" w:hanging="361"/>
        <w:jc w:val="left"/>
        <w:rPr>
          <w:sz w:val="22"/>
        </w:rPr>
      </w:pPr>
      <w:r>
        <w:rPr>
          <w:sz w:val="22"/>
        </w:rPr>
        <w:t>Fire management plans; programs, and activities support land and resource</w:t>
      </w:r>
      <w:r>
        <w:rPr>
          <w:spacing w:val="-59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importance.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21" w:after="0"/>
        <w:ind w:left="1900" w:right="0" w:hanging="361"/>
        <w:jc w:val="left"/>
        <w:rPr>
          <w:sz w:val="22"/>
        </w:rPr>
      </w:pPr>
      <w:r>
        <w:rPr>
          <w:sz w:val="22"/>
        </w:rPr>
        <w:t>Sound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3"/>
          <w:sz w:val="22"/>
        </w:rPr>
        <w:t> </w:t>
      </w:r>
      <w:r>
        <w:rPr>
          <w:sz w:val="22"/>
        </w:rPr>
        <w:t>for all</w:t>
      </w:r>
      <w:r>
        <w:rPr>
          <w:spacing w:val="-5"/>
          <w:sz w:val="22"/>
        </w:rPr>
        <w:t> </w:t>
      </w: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management activities.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37" w:lineRule="auto" w:before="122" w:after="0"/>
        <w:ind w:left="1900" w:right="1451" w:hanging="361"/>
        <w:jc w:val="left"/>
        <w:rPr>
          <w:sz w:val="22"/>
        </w:rPr>
      </w:pP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economically</w:t>
      </w:r>
      <w:r>
        <w:rPr>
          <w:spacing w:val="-3"/>
          <w:sz w:val="22"/>
        </w:rPr>
        <w:t> </w:t>
      </w:r>
      <w:r>
        <w:rPr>
          <w:sz w:val="22"/>
        </w:rPr>
        <w:t>viable,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7"/>
          <w:sz w:val="22"/>
        </w:rPr>
        <w:t> </w:t>
      </w:r>
      <w:r>
        <w:rPr>
          <w:sz w:val="22"/>
        </w:rPr>
        <w:t>upon</w:t>
      </w:r>
      <w:r>
        <w:rPr>
          <w:spacing w:val="-58"/>
          <w:sz w:val="22"/>
        </w:rPr>
        <w:t> </w:t>
      </w:r>
      <w:r>
        <w:rPr>
          <w:sz w:val="22"/>
        </w:rPr>
        <w:t>values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protected,</w:t>
      </w:r>
      <w:r>
        <w:rPr>
          <w:spacing w:val="-3"/>
          <w:sz w:val="22"/>
        </w:rPr>
        <w:t> </w:t>
      </w:r>
      <w:r>
        <w:rPr>
          <w:sz w:val="22"/>
        </w:rPr>
        <w:t>costs,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resource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objectives.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21" w:after="0"/>
        <w:ind w:left="1900" w:right="0" w:hanging="361"/>
        <w:jc w:val="left"/>
        <w:rPr>
          <w:sz w:val="22"/>
        </w:rPr>
      </w:pP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science.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37" w:lineRule="auto" w:before="119" w:after="0"/>
        <w:ind w:left="1900" w:right="1141" w:hanging="361"/>
        <w:jc w:val="left"/>
        <w:rPr>
          <w:sz w:val="22"/>
        </w:rPr>
      </w:pPr>
      <w:r>
        <w:rPr>
          <w:sz w:val="22"/>
        </w:rPr>
        <w:t>Fire management plans and activities incorporate public health and environmental</w:t>
      </w:r>
      <w:r>
        <w:rPr>
          <w:spacing w:val="-59"/>
          <w:sz w:val="22"/>
        </w:rPr>
        <w:t> </w:t>
      </w:r>
      <w:r>
        <w:rPr>
          <w:sz w:val="22"/>
        </w:rPr>
        <w:t>quality considerations.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2" w:val="left" w:leader="none"/>
        </w:tabs>
        <w:spacing w:line="237" w:lineRule="auto" w:before="124" w:after="0"/>
        <w:ind w:left="1901" w:right="1582" w:hanging="361"/>
        <w:jc w:val="left"/>
        <w:rPr>
          <w:sz w:val="22"/>
        </w:rPr>
      </w:pPr>
      <w:r>
        <w:rPr>
          <w:sz w:val="22"/>
        </w:rPr>
        <w:t>Federal, Tribal, State, and local interagency coordination and cooperation are</w:t>
      </w:r>
      <w:r>
        <w:rPr>
          <w:spacing w:val="-59"/>
          <w:sz w:val="22"/>
        </w:rPr>
        <w:t> </w:t>
      </w:r>
      <w:r>
        <w:rPr>
          <w:sz w:val="22"/>
        </w:rPr>
        <w:t>essential.</w:t>
      </w:r>
    </w:p>
    <w:p>
      <w:pPr>
        <w:pStyle w:val="ListParagraph"/>
        <w:numPr>
          <w:ilvl w:val="0"/>
          <w:numId w:val="2"/>
        </w:numPr>
        <w:tabs>
          <w:tab w:pos="1901" w:val="left" w:leader="none"/>
          <w:tab w:pos="1902" w:val="left" w:leader="none"/>
        </w:tabs>
        <w:spacing w:line="237" w:lineRule="auto" w:before="123" w:after="0"/>
        <w:ind w:left="1901" w:right="1107" w:hanging="361"/>
        <w:jc w:val="left"/>
        <w:rPr>
          <w:sz w:val="22"/>
        </w:rPr>
      </w:pPr>
      <w:r>
        <w:rPr>
          <w:sz w:val="22"/>
        </w:rPr>
        <w:t>Standardization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procedures</w:t>
      </w:r>
      <w:r>
        <w:rPr>
          <w:spacing w:val="-2"/>
          <w:sz w:val="22"/>
        </w:rPr>
        <w:t> </w:t>
      </w:r>
      <w:r>
        <w:rPr>
          <w:sz w:val="22"/>
        </w:rPr>
        <w:t>among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agencies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ongoing</w:t>
      </w:r>
      <w:r>
        <w:rPr>
          <w:spacing w:val="-58"/>
          <w:sz w:val="22"/>
        </w:rPr>
        <w:t> </w:t>
      </w:r>
      <w:r>
        <w:rPr>
          <w:sz w:val="22"/>
        </w:rPr>
        <w:t>objective.</w:t>
      </w:r>
    </w:p>
    <w:p>
      <w:pPr>
        <w:spacing w:before="122"/>
        <w:ind w:left="821" w:right="910" w:firstLine="0"/>
        <w:jc w:val="left"/>
        <w:rPr>
          <w:i/>
          <w:sz w:val="22"/>
        </w:rPr>
      </w:pPr>
      <w:r>
        <w:rPr>
          <w:sz w:val="22"/>
        </w:rPr>
        <w:t>The 1995 Review, along with the South Canyon, Thirty-mile and Cramer Abatement Action</w:t>
      </w:r>
      <w:r>
        <w:rPr>
          <w:spacing w:val="1"/>
          <w:sz w:val="22"/>
        </w:rPr>
        <w:t> </w:t>
      </w:r>
      <w:r>
        <w:rPr>
          <w:sz w:val="22"/>
        </w:rPr>
        <w:t>Plans, represent the latest stages in the evolution of wildland fire management, and provide</w:t>
      </w:r>
      <w:r>
        <w:rPr>
          <w:spacing w:val="1"/>
          <w:sz w:val="22"/>
        </w:rPr>
        <w:t> </w:t>
      </w:r>
      <w:r>
        <w:rPr>
          <w:sz w:val="22"/>
        </w:rPr>
        <w:t>policy direction for the management of wildland fires. The Secretaries of Interior and Agriculture</w:t>
      </w:r>
      <w:r>
        <w:rPr>
          <w:spacing w:val="-59"/>
          <w:sz w:val="22"/>
        </w:rPr>
        <w:t> </w:t>
      </w:r>
      <w:r>
        <w:rPr>
          <w:sz w:val="22"/>
        </w:rPr>
        <w:t>convened these reviews to reaffirm and ensure that uniform Federal policies and cohesive,</w:t>
      </w:r>
      <w:r>
        <w:rPr>
          <w:spacing w:val="1"/>
          <w:sz w:val="22"/>
        </w:rPr>
        <w:t> </w:t>
      </w:r>
      <w:r>
        <w:rPr>
          <w:sz w:val="22"/>
        </w:rPr>
        <w:t>cooperative interagency and intergovernmental fire management programs exist.</w:t>
      </w:r>
      <w:r>
        <w:rPr>
          <w:spacing w:val="1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Wildland Fire Management Policy (2001)</w:t>
      </w:r>
      <w:r>
        <w:rPr>
          <w:sz w:val="22"/>
        </w:rPr>
        <w:t>, and the </w:t>
      </w:r>
      <w:r>
        <w:rPr>
          <w:i/>
          <w:sz w:val="22"/>
        </w:rPr>
        <w:t>2009 Guidance for Implementation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Wildland Fire Management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Policy.</w:t>
      </w:r>
    </w:p>
    <w:p>
      <w:pPr>
        <w:pStyle w:val="BodyText"/>
        <w:spacing w:before="118"/>
        <w:ind w:left="821" w:right="824"/>
      </w:pPr>
      <w:r>
        <w:rPr/>
        <w:t>The </w:t>
      </w:r>
      <w:r>
        <w:rPr>
          <w:i/>
        </w:rPr>
        <w:t>Federal Wildland Fire Management Policy </w:t>
      </w:r>
      <w:r>
        <w:rPr/>
        <w:t>(2001) also recommends 17 Federal wildland fire</w:t>
      </w:r>
      <w:r>
        <w:rPr>
          <w:spacing w:val="-59"/>
        </w:rPr>
        <w:t> </w:t>
      </w:r>
      <w:r>
        <w:rPr/>
        <w:t>policies in the areas of: safety, planning, preparedness, suppression, prevention, protection</w:t>
      </w:r>
      <w:r>
        <w:rPr>
          <w:spacing w:val="1"/>
        </w:rPr>
        <w:t> </w:t>
      </w:r>
      <w:r>
        <w:rPr/>
        <w:t>priorities, standardization, wildland/urban interface, and agency administration and employee</w:t>
      </w:r>
      <w:r>
        <w:rPr>
          <w:spacing w:val="1"/>
        </w:rPr>
        <w:t> </w:t>
      </w:r>
      <w:r>
        <w:rPr/>
        <w:t>roles, fire management and ecosystem sustainability, response to wildland fire, use of wildland</w:t>
      </w:r>
      <w:r>
        <w:rPr>
          <w:spacing w:val="1"/>
        </w:rPr>
        <w:t> </w:t>
      </w:r>
      <w:r>
        <w:rPr/>
        <w:t>fire, rehabilitation and restoration, science, communication and education, interagency</w:t>
      </w:r>
      <w:r>
        <w:rPr>
          <w:spacing w:val="1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coordination,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evaluation.</w:t>
      </w:r>
    </w:p>
    <w:p>
      <w:pPr>
        <w:pStyle w:val="BodyText"/>
        <w:spacing w:before="121"/>
        <w:ind w:left="821" w:right="868" w:hanging="1"/>
      </w:pPr>
      <w:r>
        <w:rPr/>
        <w:t>The </w:t>
      </w:r>
      <w:r>
        <w:rPr>
          <w:i/>
        </w:rPr>
        <w:t>Federal Wildland Fire Management Policy (2001) </w:t>
      </w:r>
      <w:r>
        <w:rPr/>
        <w:t>and the Guidance for Implementation of</w:t>
      </w:r>
      <w:r>
        <w:rPr>
          <w:spacing w:val="1"/>
        </w:rPr>
        <w:t> </w:t>
      </w:r>
      <w:r>
        <w:rPr/>
        <w:t>Federal Wildland Fire Management Policy (2009) directs Federal agencies to achieve a balance</w:t>
      </w:r>
      <w:r>
        <w:rPr>
          <w:spacing w:val="-59"/>
        </w:rPr>
        <w:t> </w:t>
      </w:r>
      <w:r>
        <w:rPr/>
        <w:t>between suppression to protect life, property, and resources, and management of fire to</w:t>
      </w:r>
      <w:r>
        <w:rPr>
          <w:spacing w:val="1"/>
        </w:rPr>
        <w:t> </w:t>
      </w:r>
      <w:r>
        <w:rPr/>
        <w:t>regulate fuels and maintain healthy ecosystems.</w:t>
      </w:r>
      <w:r>
        <w:rPr>
          <w:spacing w:val="1"/>
        </w:rPr>
        <w:t> </w:t>
      </w:r>
      <w:r>
        <w:rPr/>
        <w:t>In 2009, wildland fire was categorized into two</w:t>
      </w:r>
      <w:r>
        <w:rPr>
          <w:spacing w:val="-59"/>
        </w:rPr>
        <w:t> </w:t>
      </w:r>
      <w:r>
        <w:rPr/>
        <w:t>distinct types:</w:t>
      </w:r>
      <w:r>
        <w:rPr>
          <w:spacing w:val="1"/>
        </w:rPr>
        <w:t> </w:t>
      </w:r>
      <w:r>
        <w:rPr/>
        <w:t>(1) wildfire – unplanned ignitions and planned ignitions that are declared wildfires</w:t>
      </w:r>
      <w:r>
        <w:rPr>
          <w:spacing w:val="-59"/>
        </w:rPr>
        <w:t> </w:t>
      </w:r>
      <w:r>
        <w:rPr/>
        <w:t>and; (2) prescribed fires – planned ignitions.</w:t>
      </w:r>
      <w:r>
        <w:rPr>
          <w:spacing w:val="1"/>
        </w:rPr>
        <w:t> </w:t>
      </w:r>
      <w:r>
        <w:rPr/>
        <w:t>Another change in Federal Fire policy is a wildland</w:t>
      </w:r>
      <w:r>
        <w:rPr>
          <w:spacing w:val="-59"/>
        </w:rPr>
        <w:t> </w:t>
      </w:r>
      <w:r>
        <w:rPr/>
        <w:t>fire may be concurrently managed for one or more objectives and those objectives can change</w:t>
      </w:r>
      <w:r>
        <w:rPr>
          <w:spacing w:val="1"/>
        </w:rPr>
        <w:t> </w:t>
      </w:r>
      <w:r>
        <w:rPr/>
        <w:t>as the fire spreads across the landscape over time, encountering new fuels, weather, social</w:t>
      </w:r>
      <w:r>
        <w:rPr>
          <w:spacing w:val="1"/>
        </w:rPr>
        <w:t> </w:t>
      </w:r>
      <w:r>
        <w:rPr/>
        <w:t>conditions and governmental jurisdictions.</w:t>
      </w:r>
    </w:p>
    <w:p>
      <w:pPr>
        <w:spacing w:after="0"/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bookmarkStart w:name="II. Statement of Purpose AND ENABLING AU" w:id="4"/>
      <w:bookmarkEnd w:id="4"/>
      <w:r>
        <w:rPr>
          <w:b w:val="0"/>
        </w:rPr>
      </w:r>
      <w:bookmarkStart w:name="II. Statement of Purpose AND ENABLING AU" w:id="5"/>
      <w:bookmarkEnd w:id="5"/>
      <w:r>
        <w:rPr/>
        <w:t>S</w:t>
      </w:r>
      <w:r>
        <w:rPr/>
        <w:t>TATEMENT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PURPOSE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ENABLING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20"/>
        <w:ind w:left="820" w:right="840"/>
      </w:pPr>
      <w:r>
        <w:rPr/>
        <w:t>The purpose of GYA Interagency Wildland Fire Management Planning and Coordination Guide</w:t>
      </w:r>
      <w:r>
        <w:rPr>
          <w:spacing w:val="1"/>
        </w:rPr>
        <w:t> </w:t>
      </w:r>
      <w:r>
        <w:rPr/>
        <w:t>is to collaborate on fire management activities that are best addressed and implemented on a</w:t>
      </w:r>
      <w:r>
        <w:rPr>
          <w:spacing w:val="1"/>
        </w:rPr>
        <w:t> </w:t>
      </w:r>
      <w:r>
        <w:rPr/>
        <w:t>GYA-wide basis in a consistent manner. This document outlines specific operational procedures</w:t>
      </w:r>
      <w:r>
        <w:rPr>
          <w:spacing w:val="-59"/>
        </w:rPr>
        <w:t> </w:t>
      </w:r>
      <w:r>
        <w:rPr/>
        <w:t>for use in monitoring the overall fire situation in the GYA during the fire season.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procedures</w:t>
      </w:r>
      <w:r>
        <w:rPr>
          <w:spacing w:val="3"/>
        </w:rPr>
        <w:t> </w:t>
      </w:r>
      <w:r>
        <w:rPr/>
        <w:t>allow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GYCC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fulfill</w:t>
      </w:r>
      <w:r>
        <w:rPr>
          <w:spacing w:val="5"/>
        </w:rPr>
        <w:t> </w:t>
      </w:r>
      <w:r>
        <w:rPr/>
        <w:t>its</w:t>
      </w:r>
      <w:r>
        <w:rPr>
          <w:spacing w:val="3"/>
        </w:rPr>
        <w:t> </w:t>
      </w:r>
      <w:r>
        <w:rPr/>
        <w:t>role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coordinating</w:t>
      </w:r>
      <w:r>
        <w:rPr>
          <w:spacing w:val="3"/>
        </w:rPr>
        <w:t> </w:t>
      </w:r>
      <w:r>
        <w:rPr/>
        <w:t>management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National</w:t>
      </w:r>
      <w:r>
        <w:rPr>
          <w:spacing w:val="1"/>
        </w:rPr>
        <w:t> </w:t>
      </w:r>
      <w:r>
        <w:rPr/>
        <w:t>Forests, Refuges, BLM Lands and Parks within the GYA, while fulfilling the authority and legal</w:t>
      </w:r>
      <w:r>
        <w:rPr>
          <w:spacing w:val="1"/>
        </w:rPr>
        <w:t> </w:t>
      </w:r>
      <w:r>
        <w:rPr/>
        <w:t>obligations and responsibility of each agency. The Greater Yellowstone Coordinating Committee</w:t>
      </w:r>
      <w:r>
        <w:rPr>
          <w:spacing w:val="-59"/>
        </w:rPr>
        <w:t> </w:t>
      </w:r>
      <w:r>
        <w:rPr/>
        <w:t>supports the guidelines and operational procedures outlined in this document as means of</w:t>
      </w:r>
      <w:r>
        <w:rPr>
          <w:spacing w:val="1"/>
        </w:rPr>
        <w:t> </w:t>
      </w:r>
      <w:r>
        <w:rPr/>
        <w:t>unifying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coordinating</w:t>
      </w:r>
      <w:r>
        <w:rPr>
          <w:spacing w:val="-3"/>
        </w:rPr>
        <w:t> </w:t>
      </w:r>
      <w:r>
        <w:rPr/>
        <w:t>Greater</w:t>
      </w:r>
      <w:r>
        <w:rPr>
          <w:spacing w:val="2"/>
        </w:rPr>
        <w:t> </w:t>
      </w:r>
      <w:r>
        <w:rPr/>
        <w:t>Yellowstone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Fire</w:t>
      </w:r>
      <w:r>
        <w:rPr>
          <w:spacing w:val="-2"/>
        </w:rPr>
        <w:t> </w:t>
      </w:r>
      <w:r>
        <w:rPr/>
        <w:t>Management.</w:t>
      </w:r>
    </w:p>
    <w:p>
      <w:pPr>
        <w:pStyle w:val="BodyText"/>
        <w:spacing w:before="118"/>
        <w:ind w:left="820" w:right="904"/>
      </w:pPr>
      <w:r>
        <w:rPr/>
        <w:t>The national Agreement for Wildland Fire Management (between the BLM, BIA, NPS, FWS of</w:t>
      </w:r>
      <w:r>
        <w:rPr>
          <w:spacing w:val="1"/>
        </w:rPr>
        <w:t> </w:t>
      </w:r>
      <w:r>
        <w:rPr/>
        <w:t>the United States Department of the Interior and the Forest Service of the United States</w:t>
      </w:r>
      <w:r>
        <w:rPr>
          <w:spacing w:val="1"/>
        </w:rPr>
        <w:t> </w:t>
      </w:r>
      <w:r>
        <w:rPr/>
        <w:t>Department of Agriculture</w:t>
      </w:r>
      <w:hyperlink w:history="true" w:anchor="_bookmark0">
        <w:r>
          <w:rPr>
            <w:vertAlign w:val="superscript"/>
          </w:rPr>
          <w:t>1</w:t>
        </w:r>
      </w:hyperlink>
      <w:r>
        <w:rPr>
          <w:vertAlign w:val="baseline"/>
        </w:rPr>
        <w:t>) along with the Greater Yellowstone Coordinating Committee</w:t>
      </w:r>
      <w:r>
        <w:rPr>
          <w:spacing w:val="1"/>
          <w:vertAlign w:val="baseline"/>
        </w:rPr>
        <w:t> </w:t>
      </w:r>
      <w:r>
        <w:rPr>
          <w:vertAlign w:val="baseline"/>
        </w:rPr>
        <w:t>Memorandum of Understanding (among the participating BLM, NPS, FWS and USFS units)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provides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authority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developing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GYA</w:t>
      </w:r>
      <w:r>
        <w:rPr>
          <w:spacing w:val="-6"/>
          <w:vertAlign w:val="baseline"/>
        </w:rPr>
        <w:t> </w:t>
      </w:r>
      <w:r>
        <w:rPr>
          <w:vertAlign w:val="baseline"/>
        </w:rPr>
        <w:t>Interagency</w:t>
      </w:r>
      <w:r>
        <w:rPr>
          <w:spacing w:val="-4"/>
          <w:vertAlign w:val="baseline"/>
        </w:rPr>
        <w:t> </w:t>
      </w:r>
      <w:r>
        <w:rPr>
          <w:vertAlign w:val="baseline"/>
        </w:rPr>
        <w:t>Wildland</w:t>
      </w:r>
      <w:r>
        <w:rPr>
          <w:spacing w:val="-2"/>
          <w:vertAlign w:val="baseline"/>
        </w:rPr>
        <w:t> </w:t>
      </w:r>
      <w:r>
        <w:rPr>
          <w:vertAlign w:val="baseline"/>
        </w:rPr>
        <w:t>Fire</w:t>
      </w:r>
      <w:r>
        <w:rPr>
          <w:spacing w:val="-5"/>
          <w:vertAlign w:val="baseline"/>
        </w:rPr>
        <w:t> </w:t>
      </w:r>
      <w:r>
        <w:rPr>
          <w:vertAlign w:val="baseline"/>
        </w:rPr>
        <w:t>Management</w:t>
      </w:r>
      <w:r>
        <w:rPr>
          <w:spacing w:val="-4"/>
          <w:vertAlign w:val="baseline"/>
        </w:rPr>
        <w:t> </w:t>
      </w:r>
      <w:r>
        <w:rPr>
          <w:vertAlign w:val="baseline"/>
        </w:rPr>
        <w:t>Planning</w:t>
      </w:r>
      <w:r>
        <w:rPr>
          <w:spacing w:val="-58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Coordination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Guide.</w:t>
      </w:r>
    </w:p>
    <w:p>
      <w:pPr>
        <w:pStyle w:val="BodyText"/>
        <w:spacing w:before="121"/>
        <w:ind w:left="820" w:right="926"/>
      </w:pPr>
      <w:r>
        <w:rPr/>
        <w:t>This Guide is intended to facilitate fire management activities that include planning and the</w:t>
      </w:r>
      <w:r>
        <w:rPr>
          <w:spacing w:val="1"/>
        </w:rPr>
        <w:t> </w:t>
      </w:r>
      <w:r>
        <w:rPr/>
        <w:t>ordering and sharing of resources for fire suppression, prescribed fire and other projects across</w:t>
      </w:r>
      <w:r>
        <w:rPr>
          <w:spacing w:val="-59"/>
        </w:rPr>
        <w:t> </w:t>
      </w:r>
      <w:r>
        <w:rPr/>
        <w:t>multi-jurisdictional and geographic administrative boundaries of the Greater Yellowstone Area.</w:t>
      </w:r>
      <w:r>
        <w:rPr>
          <w:spacing w:val="1"/>
        </w:rPr>
        <w:t> </w:t>
      </w:r>
      <w:r>
        <w:rPr/>
        <w:t>The authorizing agreements will generally be in effect for a five-year period and are periodically</w:t>
      </w:r>
      <w:r>
        <w:rPr>
          <w:spacing w:val="-59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and updated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</w:t>
      </w:r>
      <w:r>
        <w:rPr>
          <w:spacing w:val="-3"/>
        </w:rPr>
        <w:t> </w:t>
      </w:r>
      <w:r>
        <w:rPr/>
        <w:t>agency</w:t>
      </w:r>
      <w:r>
        <w:rPr>
          <w:spacing w:val="-2"/>
        </w:rPr>
        <w:t> </w:t>
      </w:r>
      <w:r>
        <w:rPr/>
        <w:t>policies.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A. Objectives" w:id="6"/>
      <w:bookmarkEnd w:id="6"/>
      <w:r>
        <w:rPr>
          <w:b w:val="0"/>
        </w:rPr>
      </w:r>
      <w:bookmarkStart w:name="A. Objectives" w:id="7"/>
      <w:bookmarkEnd w:id="7"/>
      <w:r>
        <w:rPr/>
        <w:t>O</w:t>
      </w:r>
      <w:r>
        <w:rPr/>
        <w:t>bjectives</w:t>
      </w:r>
    </w:p>
    <w:p>
      <w:pPr>
        <w:pStyle w:val="BodyText"/>
        <w:spacing w:before="122"/>
        <w:ind w:left="820"/>
      </w:pPr>
      <w:r>
        <w:rPr/>
        <w:t>Specific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to:</w:t>
      </w:r>
    </w:p>
    <w:p>
      <w:pPr>
        <w:pStyle w:val="ListParagraph"/>
        <w:numPr>
          <w:ilvl w:val="1"/>
          <w:numId w:val="3"/>
        </w:numPr>
        <w:tabs>
          <w:tab w:pos="1991" w:val="left" w:leader="none"/>
          <w:tab w:pos="1992" w:val="left" w:leader="none"/>
        </w:tabs>
        <w:spacing w:line="240" w:lineRule="auto" w:before="119" w:after="0"/>
        <w:ind w:left="1991" w:right="2362" w:hanging="452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6"/>
          <w:sz w:val="22"/>
        </w:rPr>
        <w:t> </w:t>
      </w:r>
      <w:r>
        <w:rPr>
          <w:sz w:val="22"/>
        </w:rPr>
        <w:t>fire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Forests,</w:t>
      </w:r>
      <w:r>
        <w:rPr>
          <w:spacing w:val="-58"/>
          <w:sz w:val="22"/>
        </w:rPr>
        <w:t> </w:t>
      </w:r>
      <w:r>
        <w:rPr>
          <w:sz w:val="22"/>
        </w:rPr>
        <w:t>Parks,</w:t>
      </w:r>
      <w:r>
        <w:rPr>
          <w:spacing w:val="-1"/>
          <w:sz w:val="22"/>
        </w:rPr>
        <w:t> </w:t>
      </w:r>
      <w:r>
        <w:rPr>
          <w:sz w:val="22"/>
        </w:rPr>
        <w:t>Refuges,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BLM</w:t>
      </w:r>
      <w:r>
        <w:rPr>
          <w:spacing w:val="1"/>
          <w:sz w:val="22"/>
        </w:rPr>
        <w:t> </w:t>
      </w:r>
      <w:r>
        <w:rPr>
          <w:sz w:val="22"/>
        </w:rPr>
        <w:t>districts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GYA.</w:t>
      </w:r>
    </w:p>
    <w:p>
      <w:pPr>
        <w:pStyle w:val="ListParagraph"/>
        <w:numPr>
          <w:ilvl w:val="1"/>
          <w:numId w:val="3"/>
        </w:numPr>
        <w:tabs>
          <w:tab w:pos="1991" w:val="left" w:leader="none"/>
          <w:tab w:pos="1992" w:val="left" w:leader="none"/>
        </w:tabs>
        <w:spacing w:line="240" w:lineRule="auto" w:before="120" w:after="0"/>
        <w:ind w:left="1991" w:right="1568" w:hanging="452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operating</w:t>
      </w:r>
      <w:r>
        <w:rPr>
          <w:spacing w:val="-4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procedures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effective</w:t>
      </w:r>
      <w:r>
        <w:rPr>
          <w:spacing w:val="-58"/>
          <w:sz w:val="22"/>
        </w:rPr>
        <w:t> </w:t>
      </w:r>
      <w:r>
        <w:rPr>
          <w:sz w:val="22"/>
        </w:rPr>
        <w:t>interagency coordination and management of wildland fires and prescribed</w:t>
      </w:r>
      <w:r>
        <w:rPr>
          <w:spacing w:val="1"/>
          <w:sz w:val="22"/>
        </w:rPr>
        <w:t> </w:t>
      </w:r>
      <w:r>
        <w:rPr>
          <w:sz w:val="22"/>
        </w:rPr>
        <w:t>fires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GYA.</w:t>
      </w:r>
    </w:p>
    <w:p>
      <w:pPr>
        <w:pStyle w:val="ListParagraph"/>
        <w:numPr>
          <w:ilvl w:val="1"/>
          <w:numId w:val="3"/>
        </w:numPr>
        <w:tabs>
          <w:tab w:pos="1991" w:val="left" w:leader="none"/>
          <w:tab w:pos="1992" w:val="left" w:leader="none"/>
        </w:tabs>
        <w:spacing w:line="240" w:lineRule="auto" w:before="120" w:after="0"/>
        <w:ind w:left="1991" w:right="1516" w:hanging="452"/>
        <w:jc w:val="left"/>
        <w:rPr>
          <w:sz w:val="22"/>
        </w:rPr>
      </w:pPr>
      <w:r>
        <w:rPr>
          <w:sz w:val="22"/>
        </w:rPr>
        <w:t>Articulate the role of the National Forest, Refuge, BLM and Park managers of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Greater</w:t>
      </w:r>
      <w:r>
        <w:rPr>
          <w:spacing w:val="-3"/>
          <w:sz w:val="22"/>
        </w:rPr>
        <w:t> </w:t>
      </w:r>
      <w:r>
        <w:rPr>
          <w:sz w:val="22"/>
        </w:rPr>
        <w:t>Yellowstone</w:t>
      </w:r>
      <w:r>
        <w:rPr>
          <w:spacing w:val="-4"/>
          <w:sz w:val="22"/>
        </w:rPr>
        <w:t> </w:t>
      </w:r>
      <w:r>
        <w:rPr>
          <w:sz w:val="22"/>
        </w:rPr>
        <w:t>Coordinating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GYA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management.</w:t>
      </w:r>
    </w:p>
    <w:p>
      <w:pPr>
        <w:pStyle w:val="BodyText"/>
        <w:spacing w:before="120"/>
        <w:ind w:left="820" w:right="959"/>
      </w:pPr>
      <w:r>
        <w:rPr/>
        <w:t>This is not a comprehensive planning document.</w:t>
      </w:r>
      <w:r>
        <w:rPr>
          <w:spacing w:val="1"/>
        </w:rPr>
        <w:t> </w:t>
      </w:r>
      <w:r>
        <w:rPr/>
        <w:t>It will not achieve levels of fire management</w:t>
      </w:r>
      <w:r>
        <w:rPr>
          <w:spacing w:val="1"/>
        </w:rPr>
        <w:t> </w:t>
      </w:r>
      <w:r>
        <w:rPr/>
        <w:t>planning required for individual units, nor is it designed to serve as a “master” fire management</w:t>
      </w:r>
      <w:r>
        <w:rPr>
          <w:spacing w:val="-60"/>
        </w:rPr>
        <w:t> </w:t>
      </w:r>
      <w:r>
        <w:rPr/>
        <w:t>plan for the GYA.</w:t>
      </w:r>
      <w:r>
        <w:rPr>
          <w:spacing w:val="1"/>
        </w:rPr>
        <w:t> </w:t>
      </w:r>
      <w:r>
        <w:rPr/>
        <w:t>The responsibility to conduct professional level fire management planning</w:t>
      </w:r>
      <w:r>
        <w:rPr>
          <w:spacing w:val="1"/>
        </w:rPr>
        <w:t> </w:t>
      </w:r>
      <w:r>
        <w:rPr/>
        <w:t>remains with individual units, commensurate with their departmental and agency policies and</w:t>
      </w:r>
      <w:r>
        <w:rPr>
          <w:spacing w:val="1"/>
        </w:rPr>
        <w:t> </w:t>
      </w:r>
      <w:r>
        <w:rPr/>
        <w:t>guidelines.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2pt;margin-top:17.401966pt;width:144pt;height:.599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1"/>
        </w:rPr>
      </w:pPr>
    </w:p>
    <w:p>
      <w:pPr>
        <w:spacing w:before="93"/>
        <w:ind w:left="819" w:right="1022" w:firstLine="0"/>
        <w:jc w:val="left"/>
        <w:rPr>
          <w:sz w:val="20"/>
        </w:rPr>
      </w:pPr>
      <w:bookmarkStart w:name="_bookmark0" w:id="8"/>
      <w:bookmarkEnd w:id="8"/>
      <w:r>
        <w:rPr/>
      </w:r>
      <w:r>
        <w:rPr>
          <w:position w:val="6"/>
          <w:sz w:val="13"/>
        </w:rPr>
        <w:t>1 </w:t>
      </w:r>
      <w:r>
        <w:rPr>
          <w:sz w:val="20"/>
        </w:rPr>
        <w:t>BLM Agreement No. – L10PG00569; FS Agreement No. – 10-IA-1130206-032; FWS Agreement No. –</w:t>
      </w:r>
      <w:r>
        <w:rPr>
          <w:spacing w:val="-53"/>
          <w:sz w:val="20"/>
        </w:rPr>
        <w:t> </w:t>
      </w:r>
      <w:r>
        <w:rPr>
          <w:sz w:val="20"/>
        </w:rPr>
        <w:t>93252-A-H100; BIA</w:t>
      </w:r>
      <w:r>
        <w:rPr>
          <w:spacing w:val="-3"/>
          <w:sz w:val="20"/>
        </w:rPr>
        <w:t> </w:t>
      </w:r>
      <w:r>
        <w:rPr>
          <w:sz w:val="20"/>
        </w:rPr>
        <w:t>Agreement No. –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assigned;</w:t>
      </w:r>
      <w:r>
        <w:rPr>
          <w:spacing w:val="-2"/>
          <w:sz w:val="20"/>
        </w:rPr>
        <w:t> </w:t>
      </w:r>
      <w:r>
        <w:rPr>
          <w:sz w:val="20"/>
        </w:rPr>
        <w:t>NPS Agreement</w:t>
      </w:r>
      <w:r>
        <w:rPr>
          <w:spacing w:val="-2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G9560100055</w:t>
      </w:r>
    </w:p>
    <w:p>
      <w:pPr>
        <w:spacing w:after="0"/>
        <w:jc w:val="left"/>
        <w:rPr>
          <w:sz w:val="20"/>
        </w:rPr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3"/>
        <w:numPr>
          <w:ilvl w:val="0"/>
          <w:numId w:val="3"/>
        </w:numPr>
        <w:tabs>
          <w:tab w:pos="1180" w:val="left" w:leader="none"/>
        </w:tabs>
        <w:spacing w:line="240" w:lineRule="auto" w:before="0" w:after="0"/>
        <w:ind w:left="1179" w:right="0" w:hanging="360"/>
        <w:jc w:val="left"/>
      </w:pPr>
      <w:bookmarkStart w:name="B. Planning and Coordinating Area" w:id="9"/>
      <w:bookmarkEnd w:id="9"/>
      <w:r>
        <w:rPr>
          <w:b w:val="0"/>
        </w:rPr>
      </w:r>
      <w:bookmarkStart w:name="B. Planning and Coordinating Area" w:id="10"/>
      <w:bookmarkEnd w:id="10"/>
      <w:r>
        <w:rPr/>
        <w:t>P</w:t>
      </w:r>
      <w:r>
        <w:rPr/>
        <w:t>lanning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Coordinating</w:t>
      </w:r>
      <w:r>
        <w:rPr>
          <w:spacing w:val="-5"/>
        </w:rPr>
        <w:t> </w:t>
      </w:r>
      <w:r>
        <w:rPr/>
        <w:t>Area</w:t>
      </w:r>
    </w:p>
    <w:p>
      <w:pPr>
        <w:pStyle w:val="BodyText"/>
        <w:spacing w:before="119"/>
        <w:ind w:left="819" w:right="990"/>
      </w:pPr>
      <w:r>
        <w:rPr/>
        <w:t>The GYA area includes Grand Teton and Yellowstone National Parks, and John D. Rockefeller</w:t>
      </w:r>
      <w:r>
        <w:rPr>
          <w:spacing w:val="-60"/>
        </w:rPr>
        <w:t> </w:t>
      </w:r>
      <w:r>
        <w:rPr/>
        <w:t>Jr. Memorial Parkway, the National Elk Refuge and Red Rock Lakes National Wildlife Refuge,</w:t>
      </w:r>
      <w:r>
        <w:rPr>
          <w:spacing w:val="1"/>
        </w:rPr>
        <w:t> </w:t>
      </w:r>
      <w:r>
        <w:rPr/>
        <w:t>and the entirety of the Bridger-Teton, Caribou-Targhee, Gallatin, and Shoshone National</w:t>
      </w:r>
      <w:r>
        <w:rPr>
          <w:spacing w:val="1"/>
        </w:rPr>
        <w:t> </w:t>
      </w:r>
      <w:r>
        <w:rPr/>
        <w:t>Forests and the Beartooth Ranger District of the Custer NF and the Madison RD of the</w:t>
      </w:r>
      <w:r>
        <w:rPr>
          <w:spacing w:val="1"/>
        </w:rPr>
        <w:t> </w:t>
      </w:r>
      <w:r>
        <w:rPr/>
        <w:t>Beaverhead-Deerlodge</w:t>
      </w:r>
      <w:r>
        <w:rPr>
          <w:spacing w:val="-5"/>
        </w:rPr>
        <w:t> </w:t>
      </w:r>
      <w:r>
        <w:rPr/>
        <w:t>NF,</w:t>
      </w:r>
      <w:r>
        <w:rPr>
          <w:spacing w:val="1"/>
        </w:rPr>
        <w:t> </w:t>
      </w:r>
      <w:r>
        <w:rPr/>
        <w:t>and BLM</w:t>
      </w:r>
      <w:r>
        <w:rPr>
          <w:spacing w:val="1"/>
        </w:rPr>
        <w:t> </w:t>
      </w:r>
      <w:r>
        <w:rPr/>
        <w:t>lands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three states</w:t>
      </w:r>
      <w:r>
        <w:rPr>
          <w:spacing w:val="-2"/>
        </w:rPr>
        <w:t> </w:t>
      </w:r>
      <w:r>
        <w:rPr/>
        <w:t>(See</w:t>
      </w:r>
      <w:r>
        <w:rPr>
          <w:spacing w:val="-1"/>
        </w:rPr>
        <w:t> </w:t>
      </w:r>
      <w:r>
        <w:rPr/>
        <w:t>Figure 1).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19" w:right="887"/>
      </w:pPr>
      <w:bookmarkStart w:name="Figure 1. Greater Yellowstone Area and a" w:id="11"/>
      <w:bookmarkEnd w:id="11"/>
      <w:r>
        <w:rPr/>
      </w:r>
      <w:r>
        <w:rPr>
          <w:b/>
        </w:rPr>
        <w:t>Figure 1. </w:t>
      </w:r>
      <w:r>
        <w:rPr/>
        <w:t>Greater Yellowstone Area and administrative boundaries of federal land management</w:t>
      </w:r>
      <w:r>
        <w:rPr>
          <w:spacing w:val="-59"/>
        </w:rPr>
        <w:t> </w:t>
      </w:r>
      <w:r>
        <w:rPr/>
        <w:t>units comprising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Yellowstone Coordinating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1280638</wp:posOffset>
            </wp:positionH>
            <wp:positionV relativeFrom="paragraph">
              <wp:posOffset>128039</wp:posOffset>
            </wp:positionV>
            <wp:extent cx="4241279" cy="56197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279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bookmarkStart w:name="III. AuthoritIES and responsibilities" w:id="12"/>
      <w:bookmarkEnd w:id="12"/>
      <w:r>
        <w:rPr>
          <w:b w:val="0"/>
        </w:rPr>
      </w:r>
      <w:bookmarkStart w:name="III. AuthoritIES and responsibilities" w:id="13"/>
      <w:bookmarkEnd w:id="13"/>
      <w:r>
        <w:rPr/>
        <w:t>AU</w:t>
      </w:r>
      <w:r>
        <w:rPr/>
        <w:t>THORITIES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RESPONSIBILITIES</w:t>
      </w:r>
    </w:p>
    <w:p>
      <w:pPr>
        <w:pStyle w:val="BodyText"/>
        <w:rPr>
          <w:b/>
          <w:sz w:val="26"/>
        </w:rPr>
      </w:pPr>
    </w:p>
    <w:p>
      <w:pPr>
        <w:pStyle w:val="Heading3"/>
        <w:numPr>
          <w:ilvl w:val="0"/>
          <w:numId w:val="4"/>
        </w:numPr>
        <w:tabs>
          <w:tab w:pos="1180" w:val="left" w:leader="none"/>
        </w:tabs>
        <w:spacing w:line="240" w:lineRule="auto" w:before="193" w:after="0"/>
        <w:ind w:left="1179" w:right="0" w:hanging="360"/>
        <w:jc w:val="left"/>
      </w:pPr>
      <w:bookmarkStart w:name="A. Greater Yellowstone Coordinating Comm" w:id="14"/>
      <w:bookmarkEnd w:id="14"/>
      <w:r>
        <w:rPr>
          <w:b w:val="0"/>
        </w:rPr>
      </w:r>
      <w:bookmarkStart w:name="A. Greater Yellowstone Coordinating Comm" w:id="15"/>
      <w:bookmarkEnd w:id="15"/>
      <w:r>
        <w:rPr/>
        <w:t>G</w:t>
      </w:r>
      <w:r>
        <w:rPr/>
        <w:t>reater</w:t>
      </w:r>
      <w:r>
        <w:rPr>
          <w:spacing w:val="-5"/>
        </w:rPr>
        <w:t> </w:t>
      </w:r>
      <w:r>
        <w:rPr/>
        <w:t>Yellowstone</w:t>
      </w:r>
      <w:r>
        <w:rPr>
          <w:spacing w:val="-4"/>
        </w:rPr>
        <w:t> </w:t>
      </w:r>
      <w:r>
        <w:rPr/>
        <w:t>Coordinating</w:t>
      </w:r>
      <w:r>
        <w:rPr>
          <w:spacing w:val="-5"/>
        </w:rPr>
        <w:t> </w:t>
      </w:r>
      <w:r>
        <w:rPr/>
        <w:t>Committee</w:t>
      </w:r>
    </w:p>
    <w:p>
      <w:pPr>
        <w:pStyle w:val="BodyText"/>
        <w:spacing w:before="119"/>
        <w:ind w:left="819" w:right="960"/>
      </w:pPr>
      <w:r>
        <w:rPr/>
        <w:t>The Greater Yellowstone Coordinating Committee (GYCC) is comprised of agency</w:t>
      </w:r>
      <w:r>
        <w:rPr>
          <w:spacing w:val="1"/>
        </w:rPr>
        <w:t> </w:t>
      </w:r>
      <w:r>
        <w:rPr/>
        <w:t>administrators from the ten federal land management entities within the Greater Yellowstone</w:t>
      </w:r>
      <w:r>
        <w:rPr>
          <w:spacing w:val="1"/>
        </w:rPr>
        <w:t> </w:t>
      </w:r>
      <w:r>
        <w:rPr/>
        <w:t>ecosystem. The GYCC agency administrators are responsible for land and resource</w:t>
      </w:r>
      <w:r>
        <w:rPr>
          <w:spacing w:val="1"/>
        </w:rPr>
        <w:t> </w:t>
      </w:r>
      <w:r>
        <w:rPr/>
        <w:t>management decisions which include oversight of fire management activities and incident</w:t>
      </w:r>
      <w:r>
        <w:rPr>
          <w:spacing w:val="1"/>
        </w:rPr>
        <w:t> </w:t>
      </w:r>
      <w:r>
        <w:rPr/>
        <w:t>management. The agency administrators have appointed fire managers to represent their units</w:t>
      </w:r>
      <w:r>
        <w:rPr>
          <w:spacing w:val="-59"/>
        </w:rPr>
        <w:t> </w:t>
      </w:r>
      <w:r>
        <w:rPr/>
        <w:t>and serve on the Fire Management subcommittee. The GYCC will also appoint a liaison to the</w:t>
      </w:r>
      <w:r>
        <w:rPr>
          <w:spacing w:val="1"/>
        </w:rPr>
        <w:t> </w:t>
      </w:r>
      <w:r>
        <w:rPr/>
        <w:t>subcommittee.</w:t>
      </w:r>
    </w:p>
    <w:p>
      <w:pPr>
        <w:pStyle w:val="BodyText"/>
        <w:spacing w:before="120"/>
        <w:ind w:left="820" w:right="853"/>
      </w:pPr>
      <w:r>
        <w:rPr/>
        <w:t>It is the role of the Greater Yellowstone Coordinating Committee to coordinate management of</w:t>
      </w:r>
      <w:r>
        <w:rPr>
          <w:spacing w:val="1"/>
        </w:rPr>
        <w:t> </w:t>
      </w:r>
      <w:r>
        <w:rPr/>
        <w:t>National Refuge, National Park, BLM and National Forest lands in the Greater Yellowstone Area</w:t>
      </w:r>
      <w:r>
        <w:rPr>
          <w:spacing w:val="-59"/>
        </w:rPr>
        <w:t> </w:t>
      </w:r>
      <w:r>
        <w:rPr/>
        <w:t>and is within the legal mandates of each federal agency.</w:t>
      </w:r>
      <w:r>
        <w:rPr>
          <w:spacing w:val="61"/>
        </w:rPr>
        <w:t> </w:t>
      </w:r>
      <w:r>
        <w:rPr/>
        <w:t>The GYCC does not have line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over</w:t>
      </w:r>
      <w:r>
        <w:rPr>
          <w:spacing w:val="6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Agency</w:t>
      </w:r>
      <w:r>
        <w:rPr>
          <w:spacing w:val="5"/>
        </w:rPr>
        <w:t> </w:t>
      </w:r>
      <w:r>
        <w:rPr/>
        <w:t>Administrators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units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GYA.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GYCC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composed of the ten (10) GYA Land Management Agency Administrators.</w:t>
      </w:r>
      <w:r>
        <w:rPr>
          <w:spacing w:val="1"/>
        </w:rPr>
        <w:t> </w:t>
      </w:r>
      <w:r>
        <w:rPr/>
        <w:t>Decisions and</w:t>
      </w:r>
      <w:r>
        <w:rPr>
          <w:spacing w:val="1"/>
        </w:rPr>
        <w:t> </w:t>
      </w:r>
      <w:r>
        <w:rPr/>
        <w:t>agreements made by the GYCC are implemented through normal preset lines of authority within</w:t>
      </w:r>
      <w:r>
        <w:rPr>
          <w:spacing w:val="-59"/>
        </w:rPr>
        <w:t> </w:t>
      </w:r>
      <w:r>
        <w:rPr/>
        <w:t>each</w:t>
      </w:r>
      <w:r>
        <w:rPr>
          <w:spacing w:val="-1"/>
        </w:rPr>
        <w:t> </w:t>
      </w:r>
      <w:r>
        <w:rPr/>
        <w:t>agency.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B. Wildland Fire Management Subcommittee" w:id="16"/>
      <w:bookmarkEnd w:id="16"/>
      <w:r>
        <w:rPr>
          <w:b w:val="0"/>
        </w:rPr>
      </w:r>
      <w:bookmarkStart w:name="B. Wildland Fire Management Subcommittee" w:id="17"/>
      <w:bookmarkEnd w:id="17"/>
      <w:r>
        <w:rPr/>
        <w:t>W</w:t>
      </w:r>
      <w:r>
        <w:rPr/>
        <w:t>ildland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Subcommittee</w:t>
      </w:r>
    </w:p>
    <w:p>
      <w:pPr>
        <w:pStyle w:val="BodyText"/>
        <w:spacing w:before="119"/>
        <w:ind w:left="820" w:right="1118"/>
      </w:pPr>
      <w:r>
        <w:rPr/>
        <w:t>The subcommittee is comprised of fire managers that have been assigned by their respective</w:t>
      </w:r>
      <w:r>
        <w:rPr>
          <w:spacing w:val="-60"/>
        </w:rPr>
        <w:t> </w:t>
      </w:r>
      <w:r>
        <w:rPr/>
        <w:t>agency administrators. The fire managers are generally the unit fire staff officer or fire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officer.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functions of</w:t>
      </w:r>
      <w:r>
        <w:rPr>
          <w:spacing w:val="-2"/>
        </w:rPr>
        <w:t> </w:t>
      </w:r>
      <w:r>
        <w:rPr/>
        <w:t>the subcommittee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19" w:after="0"/>
        <w:ind w:left="2261" w:right="1723" w:hanging="449"/>
        <w:jc w:val="left"/>
        <w:rPr>
          <w:sz w:val="22"/>
        </w:rPr>
      </w:pPr>
      <w:r>
        <w:rPr>
          <w:sz w:val="22"/>
        </w:rPr>
        <w:t>Serve as professional wildland fire consultants to the GYCC and provide</w:t>
      </w:r>
      <w:r>
        <w:rPr>
          <w:spacing w:val="-59"/>
          <w:sz w:val="22"/>
        </w:rPr>
        <w:t> </w:t>
      </w:r>
      <w:r>
        <w:rPr>
          <w:sz w:val="22"/>
        </w:rPr>
        <w:t>advice on management strategies for wildland and prescribed fire as</w:t>
      </w:r>
      <w:r>
        <w:rPr>
          <w:spacing w:val="1"/>
          <w:sz w:val="22"/>
        </w:rPr>
        <w:t> </w:t>
      </w:r>
      <w:r>
        <w:rPr>
          <w:sz w:val="22"/>
        </w:rPr>
        <w:t>requested.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0" w:after="0"/>
        <w:ind w:left="2261" w:right="1295" w:hanging="449"/>
        <w:jc w:val="left"/>
        <w:rPr>
          <w:sz w:val="22"/>
        </w:rPr>
      </w:pPr>
      <w:r>
        <w:rPr>
          <w:sz w:val="22"/>
        </w:rPr>
        <w:t>Promotes and identifies opportunities to further the three tenants of the</w:t>
      </w:r>
      <w:r>
        <w:rPr>
          <w:spacing w:val="1"/>
          <w:sz w:val="22"/>
        </w:rPr>
        <w:t> </w:t>
      </w:r>
      <w:r>
        <w:rPr>
          <w:sz w:val="22"/>
        </w:rPr>
        <w:t>National Cohesive Wildland Fire Management Strategy within the GYA:</w:t>
      </w:r>
      <w:r>
        <w:rPr>
          <w:spacing w:val="1"/>
          <w:sz w:val="22"/>
        </w:rPr>
        <w:t> </w:t>
      </w:r>
      <w:r>
        <w:rPr>
          <w:sz w:val="22"/>
        </w:rPr>
        <w:t>Resilient landscapes, Fire Adapted Communities and Safe and Effective Fire</w:t>
      </w:r>
      <w:r>
        <w:rPr>
          <w:spacing w:val="-59"/>
          <w:sz w:val="22"/>
        </w:rPr>
        <w:t> </w:t>
      </w:r>
      <w:r>
        <w:rPr>
          <w:sz w:val="22"/>
        </w:rPr>
        <w:t>Response.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1" w:after="0"/>
        <w:ind w:left="2261" w:right="2163" w:hanging="449"/>
        <w:jc w:val="left"/>
        <w:rPr>
          <w:sz w:val="22"/>
        </w:rPr>
      </w:pPr>
      <w:r>
        <w:rPr>
          <w:sz w:val="22"/>
        </w:rPr>
        <w:t>Prepares and updates GYA Interagency Wildland Fire Management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and Coordination Guide.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0" w:after="0"/>
        <w:ind w:left="2261" w:right="0" w:hanging="450"/>
        <w:jc w:val="left"/>
        <w:rPr>
          <w:sz w:val="22"/>
        </w:rPr>
      </w:pPr>
      <w:r>
        <w:rPr>
          <w:sz w:val="22"/>
        </w:rPr>
        <w:t>Prepares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updates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preparedness</w:t>
      </w:r>
      <w:r>
        <w:rPr>
          <w:spacing w:val="-4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19" w:after="0"/>
        <w:ind w:left="2261" w:right="1506" w:hanging="449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GYCC</w:t>
      </w:r>
      <w:r>
        <w:rPr>
          <w:spacing w:val="-7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unacceptable</w:t>
      </w:r>
      <w:r>
        <w:rPr>
          <w:spacing w:val="-4"/>
          <w:sz w:val="22"/>
        </w:rPr>
        <w:t> </w:t>
      </w:r>
      <w:r>
        <w:rPr>
          <w:sz w:val="22"/>
        </w:rPr>
        <w:t>risks</w:t>
      </w:r>
      <w:r>
        <w:rPr>
          <w:spacing w:val="-5"/>
          <w:sz w:val="22"/>
        </w:rPr>
        <w:t> </w:t>
      </w:r>
      <w:r>
        <w:rPr>
          <w:sz w:val="22"/>
        </w:rPr>
        <w:t>posed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wildland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fire.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1" w:after="0"/>
        <w:ind w:left="2261" w:right="1869" w:hanging="449"/>
        <w:jc w:val="left"/>
        <w:rPr>
          <w:sz w:val="22"/>
        </w:rPr>
      </w:pPr>
      <w:r>
        <w:rPr>
          <w:sz w:val="22"/>
        </w:rPr>
        <w:t>Provide GYCC recommendations on when fire circumstances warrants</w:t>
      </w:r>
      <w:r>
        <w:rPr>
          <w:spacing w:val="-59"/>
          <w:sz w:val="22"/>
        </w:rPr>
        <w:t> </w:t>
      </w:r>
      <w:r>
        <w:rPr>
          <w:sz w:val="22"/>
        </w:rPr>
        <w:t>involvement of a</w:t>
      </w:r>
      <w:r>
        <w:rPr>
          <w:spacing w:val="-6"/>
          <w:sz w:val="22"/>
        </w:rPr>
        <w:t> </w:t>
      </w:r>
      <w:r>
        <w:rPr>
          <w:sz w:val="22"/>
        </w:rPr>
        <w:t>GYCC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Geographic</w:t>
      </w:r>
      <w:r>
        <w:rPr>
          <w:spacing w:val="-1"/>
          <w:sz w:val="22"/>
        </w:rPr>
        <w:t> </w:t>
      </w:r>
      <w:r>
        <w:rPr>
          <w:sz w:val="22"/>
        </w:rPr>
        <w:t>MAC</w:t>
      </w:r>
      <w:r>
        <w:rPr>
          <w:spacing w:val="-4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0" w:after="0"/>
        <w:ind w:left="2261" w:right="868" w:hanging="449"/>
        <w:jc w:val="left"/>
        <w:rPr>
          <w:sz w:val="22"/>
        </w:rPr>
      </w:pPr>
      <w:r>
        <w:rPr>
          <w:sz w:val="22"/>
        </w:rPr>
        <w:t>Provide GYCC recommendations on preparedness planning, severity operations,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restrictions</w:t>
      </w:r>
      <w:r>
        <w:rPr>
          <w:spacing w:val="1"/>
          <w:sz w:val="22"/>
        </w:rPr>
        <w:t> </w:t>
      </w:r>
      <w:r>
        <w:rPr>
          <w:sz w:val="22"/>
        </w:rPr>
        <w:t>coordination.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21" w:after="0"/>
        <w:ind w:left="2261" w:right="0" w:hanging="450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3"/>
          <w:sz w:val="22"/>
        </w:rPr>
        <w:t> </w:t>
      </w:r>
      <w:r>
        <w:rPr>
          <w:sz w:val="22"/>
        </w:rPr>
        <w:t>periodic</w:t>
      </w:r>
      <w:r>
        <w:rPr>
          <w:spacing w:val="-3"/>
          <w:sz w:val="22"/>
        </w:rPr>
        <w:t> </w:t>
      </w:r>
      <w:r>
        <w:rPr>
          <w:sz w:val="22"/>
        </w:rPr>
        <w:t>coordination</w:t>
      </w:r>
      <w:r>
        <w:rPr>
          <w:spacing w:val="-5"/>
          <w:sz w:val="22"/>
        </w:rPr>
        <w:t> </w:t>
      </w:r>
      <w:r>
        <w:rPr>
          <w:sz w:val="22"/>
        </w:rPr>
        <w:t>conference</w:t>
      </w:r>
      <w:r>
        <w:rPr>
          <w:spacing w:val="-6"/>
          <w:sz w:val="22"/>
        </w:rPr>
        <w:t> </w:t>
      </w:r>
      <w:r>
        <w:rPr>
          <w:sz w:val="22"/>
        </w:rPr>
        <w:t>calls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necessary.</w:t>
      </w:r>
    </w:p>
    <w:p>
      <w:pPr>
        <w:pStyle w:val="ListParagraph"/>
        <w:numPr>
          <w:ilvl w:val="1"/>
          <w:numId w:val="4"/>
        </w:numPr>
        <w:tabs>
          <w:tab w:pos="2261" w:val="left" w:leader="none"/>
          <w:tab w:pos="2262" w:val="left" w:leader="none"/>
        </w:tabs>
        <w:spacing w:line="240" w:lineRule="auto" w:before="119" w:after="0"/>
        <w:ind w:left="2261" w:right="0" w:hanging="450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4"/>
          <w:sz w:val="22"/>
        </w:rPr>
        <w:t> </w:t>
      </w:r>
      <w:r>
        <w:rPr>
          <w:sz w:val="22"/>
        </w:rPr>
        <w:t>agendas,</w:t>
      </w:r>
      <w:r>
        <w:rPr>
          <w:spacing w:val="-4"/>
          <w:sz w:val="22"/>
        </w:rPr>
        <w:t> </w:t>
      </w:r>
      <w:r>
        <w:rPr>
          <w:sz w:val="22"/>
        </w:rPr>
        <w:t>speakers,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logistics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1"/>
          <w:numId w:val="4"/>
        </w:numPr>
        <w:tabs>
          <w:tab w:pos="2262" w:val="left" w:leader="none"/>
        </w:tabs>
        <w:spacing w:line="240" w:lineRule="auto" w:before="121" w:after="0"/>
        <w:ind w:left="2261" w:right="0" w:hanging="450"/>
        <w:jc w:val="left"/>
        <w:rPr>
          <w:sz w:val="22"/>
        </w:rPr>
      </w:pPr>
      <w:r>
        <w:rPr>
          <w:sz w:val="22"/>
        </w:rPr>
        <w:t>Assure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needed.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2260" w:val="left" w:leader="none"/>
        </w:tabs>
        <w:spacing w:line="240" w:lineRule="auto" w:before="0" w:after="0"/>
        <w:ind w:left="2259" w:right="0" w:hanging="449"/>
        <w:jc w:val="left"/>
        <w:rPr>
          <w:sz w:val="22"/>
        </w:rPr>
      </w:pPr>
      <w:r>
        <w:rPr>
          <w:sz w:val="22"/>
        </w:rPr>
        <w:t>Provides</w:t>
      </w:r>
      <w:r>
        <w:rPr>
          <w:spacing w:val="-2"/>
          <w:sz w:val="22"/>
        </w:rPr>
        <w:t> </w:t>
      </w:r>
      <w:r>
        <w:rPr>
          <w:sz w:val="22"/>
        </w:rPr>
        <w:t>briefings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GYCC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necessary.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820" w:right="904"/>
      </w:pPr>
      <w:r>
        <w:rPr/>
        <w:t>A committee chairperson and vice-chairperson will be assigned to coordinate the functions and</w:t>
      </w:r>
      <w:r>
        <w:rPr>
          <w:spacing w:val="1"/>
        </w:rPr>
        <w:t> </w:t>
      </w:r>
      <w:r>
        <w:rPr/>
        <w:t>activities of the subcommittee. When the chairperson is absent, the vice-chair will take over the</w:t>
      </w:r>
      <w:r>
        <w:rPr>
          <w:spacing w:val="1"/>
        </w:rPr>
        <w:t> </w:t>
      </w:r>
      <w:r>
        <w:rPr/>
        <w:t>responsibilities of the chair. The committee chair and vice-chair will be rotated among the units</w:t>
      </w:r>
      <w:r>
        <w:rPr>
          <w:spacing w:val="1"/>
        </w:rPr>
        <w:t> </w:t>
      </w:r>
      <w:r>
        <w:rPr/>
        <w:t>and serve two year terms.</w:t>
      </w:r>
      <w:r>
        <w:rPr>
          <w:spacing w:val="1"/>
        </w:rPr>
        <w:t> </w:t>
      </w:r>
      <w:r>
        <w:rPr/>
        <w:t>For continuity the vice-chair will automatically promote to chair every</w:t>
      </w:r>
      <w:r>
        <w:rPr>
          <w:spacing w:val="-59"/>
        </w:rPr>
        <w:t> </w:t>
      </w:r>
      <w:r>
        <w:rPr/>
        <w:t>two</w:t>
      </w:r>
      <w:r>
        <w:rPr>
          <w:spacing w:val="-1"/>
        </w:rPr>
        <w:t> </w:t>
      </w:r>
      <w:r>
        <w:rPr/>
        <w:t>years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 new</w:t>
      </w:r>
      <w:r>
        <w:rPr>
          <w:spacing w:val="-3"/>
        </w:rPr>
        <w:t> </w:t>
      </w:r>
      <w:r>
        <w:rPr/>
        <w:t>vice-chair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selected.</w:t>
      </w:r>
    </w:p>
    <w:p>
      <w:pPr>
        <w:pStyle w:val="BodyText"/>
        <w:spacing w:before="122"/>
        <w:ind w:left="819" w:right="948"/>
      </w:pPr>
      <w:r>
        <w:rPr/>
        <w:t>The subcommittee will update the GYA Interagency Wildland Fire Management Planning and</w:t>
      </w:r>
      <w:r>
        <w:rPr>
          <w:spacing w:val="1"/>
        </w:rPr>
        <w:t> </w:t>
      </w:r>
      <w:r>
        <w:rPr/>
        <w:t>Coordination Guide as needed. The associated GYA Fire Management Annual Operating Plan</w:t>
      </w:r>
      <w:r>
        <w:rPr>
          <w:spacing w:val="-59"/>
        </w:rPr>
        <w:t> </w:t>
      </w:r>
      <w:r>
        <w:rPr/>
        <w:t>that describes the details regarding the commitments, actions and coordination associated with</w:t>
      </w:r>
      <w:r>
        <w:rPr>
          <w:spacing w:val="-59"/>
        </w:rPr>
        <w:t> </w:t>
      </w:r>
      <w:r>
        <w:rPr/>
        <w:t>the sharing of resources between agencies will be reviewed and updated by the GYA fire</w:t>
      </w:r>
      <w:r>
        <w:rPr>
          <w:spacing w:val="1"/>
        </w:rPr>
        <w:t> </w:t>
      </w:r>
      <w:r>
        <w:rPr/>
        <w:t>managers prior to the fire season each year. The annual operating plan will also include a</w:t>
      </w:r>
      <w:r>
        <w:rPr>
          <w:spacing w:val="1"/>
        </w:rPr>
        <w:t> </w:t>
      </w:r>
      <w:r>
        <w:rPr/>
        <w:t>preparedness plan that describes the actions of the members during different levels of fire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GYA.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bookmarkStart w:name="IV. Planning and Coordination" w:id="18"/>
      <w:bookmarkEnd w:id="18"/>
      <w:r>
        <w:rPr>
          <w:b w:val="0"/>
        </w:rPr>
      </w:r>
      <w:bookmarkStart w:name="IV. Planning and Coordination" w:id="19"/>
      <w:bookmarkEnd w:id="19"/>
      <w:r>
        <w:rPr/>
        <w:t>P</w:t>
      </w:r>
      <w:r>
        <w:rPr/>
        <w:t>LANNING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COORDINATION</w:t>
      </w:r>
    </w:p>
    <w:p>
      <w:pPr>
        <w:pStyle w:val="BodyText"/>
        <w:rPr>
          <w:b/>
          <w:sz w:val="26"/>
        </w:rPr>
      </w:pPr>
    </w:p>
    <w:p>
      <w:pPr>
        <w:pStyle w:val="Heading3"/>
        <w:numPr>
          <w:ilvl w:val="0"/>
          <w:numId w:val="5"/>
        </w:numPr>
        <w:tabs>
          <w:tab w:pos="1180" w:val="left" w:leader="none"/>
        </w:tabs>
        <w:spacing w:line="240" w:lineRule="auto" w:before="193" w:after="0"/>
        <w:ind w:left="1179" w:right="0" w:hanging="360"/>
        <w:jc w:val="left"/>
      </w:pPr>
      <w:bookmarkStart w:name="A. General" w:id="20"/>
      <w:bookmarkEnd w:id="20"/>
      <w:r>
        <w:rPr>
          <w:b w:val="0"/>
        </w:rPr>
      </w:r>
      <w:bookmarkStart w:name="A. General" w:id="21"/>
      <w:bookmarkEnd w:id="21"/>
      <w:r>
        <w:rPr/>
        <w:t>G</w:t>
      </w:r>
      <w:r>
        <w:rPr/>
        <w:t>eneral</w:t>
      </w:r>
    </w:p>
    <w:p>
      <w:pPr>
        <w:pStyle w:val="BodyText"/>
        <w:spacing w:before="121"/>
        <w:ind w:left="820" w:right="864"/>
      </w:pPr>
      <w:r>
        <w:rPr/>
        <w:t>A key component of individual fire management plans and a cornerstone of coordinated fire</w:t>
      </w:r>
      <w:r>
        <w:rPr>
          <w:spacing w:val="1"/>
        </w:rPr>
        <w:t> </w:t>
      </w:r>
      <w:r>
        <w:rPr/>
        <w:t>management in the GYA is conducting comprehensive joint planning along the boundaries of</w:t>
      </w:r>
      <w:r>
        <w:rPr>
          <w:spacing w:val="1"/>
        </w:rPr>
        <w:t> </w:t>
      </w:r>
      <w:r>
        <w:rPr/>
        <w:t>adjacent land management units and development of accepted fire management plans by all</w:t>
      </w:r>
      <w:r>
        <w:rPr>
          <w:spacing w:val="1"/>
        </w:rPr>
        <w:t> </w:t>
      </w:r>
      <w:r>
        <w:rPr/>
        <w:t>partnering units. Each unit will work closely with neighboring units in the development and/or</w:t>
      </w:r>
      <w:r>
        <w:rPr>
          <w:spacing w:val="1"/>
        </w:rPr>
        <w:t> </w:t>
      </w:r>
      <w:r>
        <w:rPr/>
        <w:t>revision of individual plan/plans as directed by this document. In addition, National Forest,</w:t>
      </w:r>
      <w:r>
        <w:rPr>
          <w:spacing w:val="1"/>
        </w:rPr>
        <w:t> </w:t>
      </w:r>
      <w:r>
        <w:rPr/>
        <w:t>National Wildlife Refuge, BLM and National Park managers are committed to the continuation of</w:t>
      </w:r>
      <w:r>
        <w:rPr>
          <w:spacing w:val="-59"/>
        </w:rPr>
        <w:t> </w:t>
      </w:r>
      <w:r>
        <w:rPr/>
        <w:t>several</w:t>
      </w:r>
      <w:r>
        <w:rPr>
          <w:spacing w:val="1"/>
        </w:rPr>
        <w:t> </w:t>
      </w:r>
      <w:r>
        <w:rPr/>
        <w:t>specific</w:t>
      </w:r>
      <w:r>
        <w:rPr>
          <w:spacing w:val="3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procedures,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intended to</w:t>
      </w:r>
      <w:r>
        <w:rPr>
          <w:spacing w:val="2"/>
        </w:rPr>
        <w:t> </w:t>
      </w:r>
      <w:r>
        <w:rPr/>
        <w:t>ensure a</w:t>
      </w:r>
      <w:r>
        <w:rPr>
          <w:spacing w:val="1"/>
        </w:rPr>
        <w:t> </w:t>
      </w:r>
      <w:r>
        <w:rPr/>
        <w:t>high</w:t>
      </w:r>
      <w:r>
        <w:rPr>
          <w:spacing w:val="2"/>
        </w:rPr>
        <w:t> </w:t>
      </w:r>
      <w:r>
        <w:rPr/>
        <w:t>level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interagency</w:t>
      </w:r>
      <w:r>
        <w:rPr>
          <w:spacing w:val="-3"/>
        </w:rPr>
        <w:t> </w:t>
      </w:r>
      <w:r>
        <w:rPr/>
        <w:t>fire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and coordination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GYA.</w:t>
      </w:r>
    </w:p>
    <w:p>
      <w:pPr>
        <w:pStyle w:val="BodyText"/>
        <w:spacing w:before="119"/>
        <w:ind w:left="820"/>
      </w:pPr>
      <w:r>
        <w:rPr/>
        <w:t>These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1"/>
          <w:numId w:val="5"/>
        </w:numPr>
        <w:tabs>
          <w:tab w:pos="1991" w:val="left" w:leader="none"/>
          <w:tab w:pos="1992" w:val="left" w:leader="none"/>
        </w:tabs>
        <w:spacing w:line="240" w:lineRule="auto" w:before="119" w:after="0"/>
        <w:ind w:left="1991" w:right="0" w:hanging="452"/>
        <w:jc w:val="left"/>
        <w:rPr>
          <w:sz w:val="22"/>
        </w:rPr>
      </w:pPr>
      <w:r>
        <w:rPr>
          <w:sz w:val="22"/>
        </w:rPr>
        <w:t>Hold</w:t>
      </w:r>
      <w:r>
        <w:rPr>
          <w:spacing w:val="-4"/>
          <w:sz w:val="22"/>
        </w:rPr>
        <w:t> </w:t>
      </w:r>
      <w:r>
        <w:rPr>
          <w:sz w:val="22"/>
        </w:rPr>
        <w:t>semi-annual</w:t>
      </w:r>
      <w:r>
        <w:rPr>
          <w:spacing w:val="-6"/>
          <w:sz w:val="22"/>
        </w:rPr>
        <w:t> </w:t>
      </w:r>
      <w:r>
        <w:rPr>
          <w:sz w:val="22"/>
        </w:rPr>
        <w:t>GYCC</w:t>
      </w:r>
      <w:r>
        <w:rPr>
          <w:spacing w:val="-3"/>
          <w:sz w:val="22"/>
        </w:rPr>
        <w:t> </w:t>
      </w:r>
      <w:r>
        <w:rPr>
          <w:sz w:val="22"/>
        </w:rPr>
        <w:t>Wildland</w:t>
      </w:r>
      <w:r>
        <w:rPr>
          <w:spacing w:val="-2"/>
          <w:sz w:val="22"/>
        </w:rPr>
        <w:t> </w:t>
      </w:r>
      <w:r>
        <w:rPr>
          <w:sz w:val="22"/>
        </w:rPr>
        <w:t>Fire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subcommittee</w:t>
      </w:r>
      <w:r>
        <w:rPr>
          <w:spacing w:val="-7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1"/>
          <w:numId w:val="5"/>
        </w:numPr>
        <w:tabs>
          <w:tab w:pos="1991" w:val="left" w:leader="none"/>
          <w:tab w:pos="1992" w:val="left" w:leader="none"/>
        </w:tabs>
        <w:spacing w:line="240" w:lineRule="auto" w:before="122" w:after="0"/>
        <w:ind w:left="1991" w:right="1406" w:hanging="452"/>
        <w:jc w:val="left"/>
        <w:rPr>
          <w:sz w:val="22"/>
        </w:rPr>
      </w:pPr>
      <w:r>
        <w:rPr>
          <w:sz w:val="22"/>
        </w:rPr>
        <w:t>Provide an interagency review opportunity for new or revised fire management</w:t>
      </w:r>
      <w:r>
        <w:rPr>
          <w:spacing w:val="-59"/>
          <w:sz w:val="22"/>
        </w:rPr>
        <w:t> </w:t>
      </w:r>
      <w:r>
        <w:rPr>
          <w:sz w:val="22"/>
        </w:rPr>
        <w:t>plans and land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focused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wildland fire.</w:t>
      </w:r>
    </w:p>
    <w:p>
      <w:pPr>
        <w:pStyle w:val="ListParagraph"/>
        <w:numPr>
          <w:ilvl w:val="1"/>
          <w:numId w:val="5"/>
        </w:numPr>
        <w:tabs>
          <w:tab w:pos="1991" w:val="left" w:leader="none"/>
          <w:tab w:pos="1992" w:val="left" w:leader="none"/>
        </w:tabs>
        <w:spacing w:line="240" w:lineRule="auto" w:before="118" w:after="0"/>
        <w:ind w:left="1991" w:right="0" w:hanging="452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Fuels</w:t>
      </w:r>
      <w:r>
        <w:rPr>
          <w:spacing w:val="-4"/>
          <w:sz w:val="22"/>
        </w:rPr>
        <w:t> </w:t>
      </w:r>
      <w:r>
        <w:rPr>
          <w:sz w:val="22"/>
        </w:rPr>
        <w:t>Operational</w:t>
      </w:r>
      <w:r>
        <w:rPr>
          <w:spacing w:val="-2"/>
          <w:sz w:val="22"/>
        </w:rPr>
        <w:t> </w:t>
      </w:r>
      <w:r>
        <w:rPr>
          <w:sz w:val="22"/>
        </w:rPr>
        <w:t>Call</w:t>
      </w:r>
      <w:r>
        <w:rPr>
          <w:spacing w:val="-2"/>
          <w:sz w:val="22"/>
        </w:rPr>
        <w:t> </w:t>
      </w:r>
      <w:r>
        <w:rPr>
          <w:sz w:val="22"/>
        </w:rPr>
        <w:t>notes.</w:t>
      </w:r>
    </w:p>
    <w:p>
      <w:pPr>
        <w:pStyle w:val="ListParagraph"/>
        <w:numPr>
          <w:ilvl w:val="1"/>
          <w:numId w:val="5"/>
        </w:numPr>
        <w:tabs>
          <w:tab w:pos="1991" w:val="left" w:leader="none"/>
          <w:tab w:pos="1992" w:val="left" w:leader="none"/>
        </w:tabs>
        <w:spacing w:line="240" w:lineRule="auto" w:before="121" w:after="0"/>
        <w:ind w:left="1991" w:right="0" w:hanging="452"/>
        <w:jc w:val="left"/>
        <w:rPr>
          <w:sz w:val="22"/>
        </w:rPr>
      </w:pPr>
      <w:r>
        <w:rPr>
          <w:sz w:val="22"/>
        </w:rPr>
        <w:t>Adherence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Preparedness</w:t>
      </w:r>
      <w:r>
        <w:rPr>
          <w:spacing w:val="-3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1"/>
          <w:numId w:val="5"/>
        </w:numPr>
        <w:tabs>
          <w:tab w:pos="1991" w:val="left" w:leader="none"/>
          <w:tab w:pos="1992" w:val="left" w:leader="none"/>
        </w:tabs>
        <w:spacing w:line="240" w:lineRule="auto" w:before="119" w:after="0"/>
        <w:ind w:left="1991" w:right="1796" w:hanging="452"/>
        <w:jc w:val="left"/>
        <w:rPr>
          <w:sz w:val="22"/>
        </w:rPr>
      </w:pPr>
      <w:r>
        <w:rPr>
          <w:sz w:val="22"/>
        </w:rPr>
        <w:t>The GYCC Wildland Fire Management subcommittee serves as an ad hoc</w:t>
      </w:r>
      <w:r>
        <w:rPr>
          <w:spacing w:val="-59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consultants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GYCC.</w:t>
      </w:r>
    </w:p>
    <w:p>
      <w:pPr>
        <w:pStyle w:val="ListParagraph"/>
        <w:numPr>
          <w:ilvl w:val="1"/>
          <w:numId w:val="5"/>
        </w:numPr>
        <w:tabs>
          <w:tab w:pos="1990" w:val="left" w:leader="none"/>
          <w:tab w:pos="1991" w:val="left" w:leader="none"/>
        </w:tabs>
        <w:spacing w:line="240" w:lineRule="auto" w:before="121" w:after="0"/>
        <w:ind w:left="1990" w:right="1323" w:hanging="452"/>
        <w:jc w:val="left"/>
        <w:rPr>
          <w:sz w:val="22"/>
        </w:rPr>
      </w:pPr>
      <w:r>
        <w:rPr>
          <w:sz w:val="22"/>
        </w:rPr>
        <w:t>Maintaining a consistent management process for wildfires and prescribed fires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Wildland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Policy (2009).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361"/>
        <w:jc w:val="left"/>
      </w:pPr>
      <w:bookmarkStart w:name="B. Fire Management Plans" w:id="22"/>
      <w:bookmarkEnd w:id="22"/>
      <w:r>
        <w:rPr>
          <w:b w:val="0"/>
        </w:rPr>
      </w:r>
      <w:bookmarkStart w:name="B. Fire Management Plans" w:id="23"/>
      <w:bookmarkEnd w:id="23"/>
      <w:r>
        <w:rPr/>
        <w:t>F</w:t>
      </w:r>
      <w:r>
        <w:rPr/>
        <w:t>ire</w:t>
      </w:r>
      <w:r>
        <w:rPr>
          <w:spacing w:val="-5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Plans</w:t>
      </w:r>
    </w:p>
    <w:p>
      <w:pPr>
        <w:pStyle w:val="BodyText"/>
        <w:spacing w:before="122"/>
        <w:ind w:left="820" w:right="826" w:hanging="1"/>
      </w:pPr>
      <w:r>
        <w:rPr/>
        <w:t>Individual units within the GYA that utilize fire management plans will incorporate GYA operating</w:t>
      </w:r>
      <w:r>
        <w:rPr>
          <w:spacing w:val="-60"/>
        </w:rPr>
        <w:t> </w:t>
      </w:r>
      <w:r>
        <w:rPr/>
        <w:t>principles presented 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/>
        <w:t>appropriate.</w:t>
      </w:r>
    </w:p>
    <w:p>
      <w:pPr>
        <w:spacing w:after="0"/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0" w:right="861"/>
      </w:pPr>
      <w:r>
        <w:rPr/>
        <w:t>To complement the normal agency review and approval procedure the following opportunities to</w:t>
      </w:r>
      <w:r>
        <w:rPr>
          <w:spacing w:val="-59"/>
        </w:rPr>
        <w:t> </w:t>
      </w:r>
      <w:r>
        <w:rPr/>
        <w:t>share</w:t>
      </w:r>
      <w:r>
        <w:rPr>
          <w:spacing w:val="-1"/>
        </w:rPr>
        <w:t> </w:t>
      </w:r>
      <w:r>
        <w:rPr/>
        <w:t>information and</w:t>
      </w:r>
      <w:r>
        <w:rPr>
          <w:spacing w:val="-1"/>
        </w:rPr>
        <w:t> </w:t>
      </w:r>
      <w:r>
        <w:rPr/>
        <w:t>gain peer</w:t>
      </w:r>
      <w:r>
        <w:rPr>
          <w:spacing w:val="1"/>
        </w:rPr>
        <w:t> </w:t>
      </w:r>
      <w:r>
        <w:rPr/>
        <w:t>input</w:t>
      </w:r>
      <w:r>
        <w:rPr>
          <w:spacing w:val="-1"/>
        </w:rPr>
        <w:t> </w:t>
      </w:r>
      <w:r>
        <w:rPr/>
        <w:t>exists:</w:t>
      </w:r>
    </w:p>
    <w:p>
      <w:pPr>
        <w:pStyle w:val="ListParagraph"/>
        <w:numPr>
          <w:ilvl w:val="1"/>
          <w:numId w:val="5"/>
        </w:numPr>
        <w:tabs>
          <w:tab w:pos="1910" w:val="left" w:leader="none"/>
        </w:tabs>
        <w:spacing w:line="240" w:lineRule="auto" w:before="118" w:after="0"/>
        <w:ind w:left="1540" w:right="1358" w:hanging="1"/>
        <w:jc w:val="left"/>
        <w:rPr>
          <w:sz w:val="22"/>
        </w:rPr>
      </w:pPr>
      <w:r>
        <w:rPr>
          <w:sz w:val="22"/>
        </w:rPr>
        <w:t>Units preparing or updating a fire management or land management plan plan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coordinate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consult with</w:t>
      </w:r>
      <w:r>
        <w:rPr>
          <w:spacing w:val="-2"/>
          <w:sz w:val="22"/>
        </w:rPr>
        <w:t> </w:t>
      </w:r>
      <w:r>
        <w:rPr>
          <w:sz w:val="22"/>
        </w:rPr>
        <w:t>adjacent</w:t>
      </w:r>
      <w:r>
        <w:rPr>
          <w:spacing w:val="-4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common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58"/>
          <w:sz w:val="22"/>
        </w:rPr>
        <w:t> </w:t>
      </w:r>
      <w:r>
        <w:rPr>
          <w:sz w:val="22"/>
        </w:rPr>
        <w:t>influence</w:t>
      </w:r>
      <w:r>
        <w:rPr>
          <w:spacing w:val="-1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each other’s</w:t>
      </w:r>
      <w:r>
        <w:rPr>
          <w:spacing w:val="1"/>
          <w:sz w:val="22"/>
        </w:rPr>
        <w:t> </w:t>
      </w:r>
      <w:r>
        <w:rPr>
          <w:sz w:val="22"/>
        </w:rPr>
        <w:t>unit.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360"/>
        <w:jc w:val="left"/>
      </w:pPr>
      <w:bookmarkStart w:name="C. Spring and Autumn Subcommittee Meetin" w:id="24"/>
      <w:bookmarkEnd w:id="24"/>
      <w:r>
        <w:rPr>
          <w:b w:val="0"/>
        </w:rPr>
      </w:r>
      <w:bookmarkStart w:name="C. Spring and Autumn Subcommittee Meetin" w:id="25"/>
      <w:bookmarkEnd w:id="25"/>
      <w:r>
        <w:rPr/>
        <w:t>Sp</w:t>
      </w:r>
      <w:r>
        <w:rPr/>
        <w:t>ring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Autumn Subcommittee</w:t>
      </w:r>
      <w:r>
        <w:rPr>
          <w:spacing w:val="-7"/>
        </w:rPr>
        <w:t> </w:t>
      </w:r>
      <w:r>
        <w:rPr/>
        <w:t>Meetings</w:t>
      </w:r>
    </w:p>
    <w:p>
      <w:pPr>
        <w:pStyle w:val="BodyText"/>
        <w:spacing w:before="122"/>
        <w:ind w:left="819" w:right="825"/>
      </w:pPr>
      <w:r>
        <w:rPr/>
        <w:t>The subcommittee will generally meet each spring and fall to review fire management planning</w:t>
      </w:r>
      <w:r>
        <w:rPr>
          <w:spacing w:val="1"/>
        </w:rPr>
        <w:t> </w:t>
      </w:r>
      <w:r>
        <w:rPr/>
        <w:t>status and operational procedures. Discussions may expand into areas of preseason conditions,</w:t>
      </w:r>
      <w:r>
        <w:rPr>
          <w:spacing w:val="-59"/>
        </w:rPr>
        <w:t> </w:t>
      </w:r>
      <w:r>
        <w:rPr/>
        <w:t>fire season potential, operational after-action reviews, lessons learned, situation and status</w:t>
      </w:r>
      <w:r>
        <w:rPr>
          <w:spacing w:val="1"/>
        </w:rPr>
        <w:t> </w:t>
      </w:r>
      <w:r>
        <w:rPr/>
        <w:t>reporting, mobilization and preparedness plans, prescribed fire, review of cooperative</w:t>
      </w:r>
      <w:r>
        <w:rPr>
          <w:spacing w:val="1"/>
        </w:rPr>
        <w:t> </w:t>
      </w:r>
      <w:r>
        <w:rPr/>
        <w:t>agreements, review of this Planning and Coordination Guide for currency, land management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coordination,</w:t>
      </w:r>
      <w:r>
        <w:rPr>
          <w:spacing w:val="1"/>
        </w:rPr>
        <w:t> </w:t>
      </w:r>
      <w:r>
        <w:rPr/>
        <w:t>education,</w:t>
      </w:r>
      <w:r>
        <w:rPr>
          <w:spacing w:val="2"/>
        </w:rPr>
        <w:t> </w:t>
      </w:r>
      <w:r>
        <w:rPr/>
        <w:t>and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coordination.</w:t>
      </w:r>
    </w:p>
    <w:p>
      <w:pPr>
        <w:pStyle w:val="BodyText"/>
        <w:spacing w:before="118"/>
        <w:ind w:left="820" w:right="959" w:hanging="1"/>
      </w:pPr>
      <w:r>
        <w:rPr/>
        <w:t>The fall meeting will include highlights of the GYA fire season.</w:t>
      </w:r>
      <w:r>
        <w:rPr>
          <w:spacing w:val="1"/>
        </w:rPr>
        <w:t> </w:t>
      </w:r>
      <w:r>
        <w:rPr/>
        <w:t>Individual GYA units will</w:t>
      </w:r>
      <w:r>
        <w:rPr>
          <w:spacing w:val="1"/>
        </w:rPr>
        <w:t> </w:t>
      </w:r>
      <w:r>
        <w:rPr/>
        <w:t>coordinate and host the fall and spring meetings on a rotating basis. Forest Supervisors, Park</w:t>
      </w:r>
      <w:r>
        <w:rPr>
          <w:spacing w:val="1"/>
        </w:rPr>
        <w:t> </w:t>
      </w:r>
      <w:r>
        <w:rPr/>
        <w:t>Superintendents, Refuge Managers, District Managers and Regional Fire Staff are encouraged</w:t>
      </w:r>
      <w:r>
        <w:rPr>
          <w:spacing w:val="-59"/>
        </w:rPr>
        <w:t> </w:t>
      </w:r>
      <w:r>
        <w:rPr/>
        <w:t>to attend.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360"/>
        <w:jc w:val="left"/>
      </w:pPr>
      <w:bookmarkStart w:name="D. Fire Season Coordination" w:id="26"/>
      <w:bookmarkEnd w:id="26"/>
      <w:r>
        <w:rPr>
          <w:b w:val="0"/>
        </w:rPr>
      </w:r>
      <w:bookmarkStart w:name="D. Fire Season Coordination" w:id="27"/>
      <w:bookmarkEnd w:id="27"/>
      <w:r>
        <w:rPr/>
        <w:t>F</w:t>
      </w:r>
      <w:r>
        <w:rPr/>
        <w:t>ire</w:t>
      </w:r>
      <w:r>
        <w:rPr>
          <w:spacing w:val="-5"/>
        </w:rPr>
        <w:t> </w:t>
      </w:r>
      <w:r>
        <w:rPr/>
        <w:t>Season</w:t>
      </w:r>
      <w:r>
        <w:rPr>
          <w:spacing w:val="-7"/>
        </w:rPr>
        <w:t> </w:t>
      </w:r>
      <w:r>
        <w:rPr/>
        <w:t>Coordination</w:t>
      </w:r>
    </w:p>
    <w:p>
      <w:pPr>
        <w:pStyle w:val="BodyText"/>
        <w:spacing w:before="119"/>
        <w:ind w:left="820" w:right="949"/>
      </w:pPr>
      <w:r>
        <w:rPr/>
        <w:t>The subcommittee will be active during the fire season (generally June through September</w:t>
      </w:r>
      <w:r>
        <w:rPr>
          <w:spacing w:val="1"/>
        </w:rPr>
        <w:t> </w:t>
      </w:r>
      <w:r>
        <w:rPr/>
        <w:t>depending on conditions) and meet via conference calls as described in the Annual Operating</w:t>
      </w:r>
      <w:r>
        <w:rPr>
          <w:spacing w:val="1"/>
        </w:rPr>
        <w:t> </w:t>
      </w:r>
      <w:r>
        <w:rPr/>
        <w:t>and Preparedness Plans (Appendices A &amp; B). The purpose of the conference calls are to share</w:t>
      </w:r>
      <w:r>
        <w:rPr>
          <w:spacing w:val="-59"/>
        </w:rPr>
        <w:t> </w:t>
      </w:r>
      <w:r>
        <w:rPr/>
        <w:t>information regarding fire potential and activity; set preparedness levels and coordinate</w:t>
      </w:r>
      <w:r>
        <w:rPr>
          <w:spacing w:val="1"/>
        </w:rPr>
        <w:t> </w:t>
      </w:r>
      <w:r>
        <w:rPr/>
        <w:t>resource needs; and to coordinate the management of large, potentially large and/or complex</w:t>
      </w:r>
      <w:r>
        <w:rPr>
          <w:spacing w:val="1"/>
        </w:rPr>
        <w:t> </w:t>
      </w:r>
      <w:r>
        <w:rPr/>
        <w:t>fire incidents within the GYA. The composition of the participating group will be made up of a</w:t>
      </w:r>
      <w:r>
        <w:rPr>
          <w:spacing w:val="1"/>
        </w:rPr>
        <w:t> </w:t>
      </w:r>
      <w:r>
        <w:rPr>
          <w:u w:val="single"/>
        </w:rPr>
        <w:t>minimum</w:t>
      </w:r>
      <w:r>
        <w:rPr/>
        <w:t> of three GYA FMO's or Deputies from two different agencies.</w:t>
      </w:r>
      <w:r>
        <w:rPr>
          <w:spacing w:val="1"/>
        </w:rPr>
        <w:t> </w:t>
      </w:r>
      <w:r>
        <w:rPr/>
        <w:t>Other federal, state,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local officials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consulted as</w:t>
      </w:r>
      <w:r>
        <w:rPr>
          <w:spacing w:val="-2"/>
        </w:rPr>
        <w:t> </w:t>
      </w:r>
      <w:r>
        <w:rPr/>
        <w:t>needed.</w:t>
      </w:r>
    </w:p>
    <w:p>
      <w:pPr>
        <w:pStyle w:val="BodyText"/>
        <w:spacing w:before="122"/>
        <w:ind w:left="820" w:right="861"/>
      </w:pPr>
      <w:r>
        <w:rPr/>
        <w:t>The minimum frequency of the conference calls is described for each preparedness level in the</w:t>
      </w:r>
      <w:r>
        <w:rPr>
          <w:spacing w:val="1"/>
        </w:rPr>
        <w:t> </w:t>
      </w:r>
      <w:r>
        <w:rPr/>
        <w:t>Preparedness Plan. The Chair will activate the conference calls and set the frequency of calls</w:t>
      </w:r>
      <w:r>
        <w:rPr>
          <w:spacing w:val="1"/>
        </w:rPr>
        <w:t> </w:t>
      </w:r>
      <w:r>
        <w:rPr/>
        <w:t>(The more complex the fire activity, the more frequent the calls). Once conference calls are</w:t>
      </w:r>
      <w:r>
        <w:rPr>
          <w:spacing w:val="1"/>
        </w:rPr>
        <w:t> </w:t>
      </w:r>
      <w:r>
        <w:rPr/>
        <w:t>initiated, the subcommittee will assess the overall fire situation in the GYA on a periodic basis</w:t>
      </w:r>
      <w:r>
        <w:rPr>
          <w:spacing w:val="1"/>
        </w:rPr>
        <w:t> </w:t>
      </w:r>
      <w:r>
        <w:rPr/>
        <w:t>relative to the fire activity and complexity. The subcommittee, via the chair or co-chair, will make</w:t>
      </w:r>
      <w:r>
        <w:rPr>
          <w:spacing w:val="-59"/>
        </w:rPr>
        <w:t> </w:t>
      </w:r>
      <w:r>
        <w:rPr/>
        <w:t>recommendations to the affected Agency Administrator(s) based on local, regional, and national</w:t>
      </w:r>
      <w:r>
        <w:rPr>
          <w:spacing w:val="-59"/>
        </w:rPr>
        <w:t> </w:t>
      </w:r>
      <w:r>
        <w:rPr/>
        <w:t>fire situations; resource availability; current and projected fire behavior; potential threat to life</w:t>
      </w:r>
      <w:r>
        <w:rPr>
          <w:spacing w:val="1"/>
        </w:rPr>
        <w:t> </w:t>
      </w:r>
      <w:r>
        <w:rPr/>
        <w:t>and property; air quality impacts; and social, economic, and political impacts of GYA fire</w:t>
      </w:r>
      <w:r>
        <w:rPr>
          <w:spacing w:val="1"/>
        </w:rPr>
        <w:t> </w:t>
      </w:r>
      <w:r>
        <w:rPr/>
        <w:t>management activities. The subcommittee will not function as a Multi-Agency Coordination</w:t>
      </w:r>
      <w:r>
        <w:rPr>
          <w:spacing w:val="1"/>
        </w:rPr>
        <w:t> </w:t>
      </w:r>
      <w:r>
        <w:rPr/>
        <w:t>(MAC) Group per se, but will provide input into Geographical MAC Groups. The affected unit</w:t>
      </w:r>
      <w:r>
        <w:rPr>
          <w:spacing w:val="1"/>
        </w:rPr>
        <w:t> </w:t>
      </w:r>
      <w:r>
        <w:rPr/>
        <w:t>FMO(s)</w:t>
      </w:r>
      <w:r>
        <w:rPr>
          <w:spacing w:val="-2"/>
        </w:rPr>
        <w:t> </w:t>
      </w:r>
      <w:r>
        <w:rPr/>
        <w:t>will be the</w:t>
      </w:r>
      <w:r>
        <w:rPr>
          <w:spacing w:val="-2"/>
        </w:rPr>
        <w:t> </w:t>
      </w:r>
      <w:r>
        <w:rPr/>
        <w:t>primary liaison 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MAC Group.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E. Incident Delegation of Authority" w:id="28"/>
      <w:bookmarkEnd w:id="28"/>
      <w:r>
        <w:rPr>
          <w:b w:val="0"/>
        </w:rPr>
      </w:r>
      <w:bookmarkStart w:name="E. Incident Delegation of Authority" w:id="29"/>
      <w:bookmarkEnd w:id="29"/>
      <w:r>
        <w:rPr/>
        <w:t>I</w:t>
      </w:r>
      <w:r>
        <w:rPr/>
        <w:t>ncident</w:t>
      </w:r>
      <w:r>
        <w:rPr>
          <w:spacing w:val="-1"/>
        </w:rPr>
        <w:t> </w:t>
      </w:r>
      <w:r>
        <w:rPr/>
        <w:t>Delegation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Authority</w:t>
      </w:r>
    </w:p>
    <w:p>
      <w:pPr>
        <w:pStyle w:val="BodyText"/>
        <w:spacing w:before="119"/>
        <w:ind w:left="820" w:right="924"/>
      </w:pPr>
      <w:r>
        <w:rPr/>
        <w:t>During complex fire incidents, the GYCC Agency Administrators will continue to serve in its role</w:t>
      </w:r>
      <w:r>
        <w:rPr>
          <w:spacing w:val="-59"/>
        </w:rPr>
        <w:t> </w:t>
      </w:r>
      <w:r>
        <w:rPr/>
        <w:t>as a facilitator of communication, coordination, and effective cooperation between the National</w:t>
      </w:r>
      <w:r>
        <w:rPr>
          <w:spacing w:val="1"/>
        </w:rPr>
        <w:t> </w:t>
      </w:r>
      <w:r>
        <w:rPr/>
        <w:t>Forests, Refuges, BLM Units and Parks within the GYA.</w:t>
      </w:r>
      <w:r>
        <w:rPr>
          <w:spacing w:val="1"/>
        </w:rPr>
        <w:t> </w:t>
      </w:r>
      <w:r>
        <w:rPr/>
        <w:t>Agreements reached by GYCC</w:t>
      </w:r>
      <w:r>
        <w:rPr>
          <w:spacing w:val="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normal</w:t>
      </w:r>
      <w:r>
        <w:rPr>
          <w:spacing w:val="-1"/>
        </w:rPr>
        <w:t> </w:t>
      </w:r>
      <w:r>
        <w:rPr/>
        <w:t>lines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authority.</w:t>
      </w:r>
      <w:r>
        <w:rPr>
          <w:spacing w:val="-3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3"/>
        </w:rPr>
        <w:t> </w:t>
      </w:r>
      <w:r>
        <w:rPr/>
        <w:t>GYCC</w:t>
      </w:r>
    </w:p>
    <w:p>
      <w:pPr>
        <w:spacing w:after="0"/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19" w:right="1279"/>
      </w:pPr>
      <w:r>
        <w:rPr/>
        <w:t>membership may not function as a MAC group, individual members or their designees, may</w:t>
      </w:r>
      <w:r>
        <w:rPr>
          <w:spacing w:val="-59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 a</w:t>
      </w:r>
      <w:r>
        <w:rPr>
          <w:spacing w:val="-2"/>
        </w:rPr>
        <w:t> </w:t>
      </w:r>
      <w:r>
        <w:rPr/>
        <w:t>MAC group.</w:t>
      </w:r>
    </w:p>
    <w:p>
      <w:pPr>
        <w:pStyle w:val="BodyText"/>
        <w:spacing w:before="118"/>
        <w:ind w:left="819" w:right="996"/>
      </w:pPr>
      <w:r>
        <w:rPr/>
        <w:t>When a fire is burning on or has the potential to burn on multiple jurisdictions, a joint WFDSS</w:t>
      </w:r>
      <w:r>
        <w:rPr>
          <w:spacing w:val="1"/>
        </w:rPr>
        <w:t> </w:t>
      </w:r>
      <w:r>
        <w:rPr/>
        <w:t>decision will be published and delegation of authority including leader’s intent will be prepared.</w:t>
      </w:r>
      <w:r>
        <w:rPr>
          <w:spacing w:val="-59"/>
        </w:rPr>
        <w:t> </w:t>
      </w:r>
      <w:r>
        <w:rPr/>
        <w:t>Whenever an area command is established, it will operate under a joint written delegation of</w:t>
      </w:r>
      <w:r>
        <w:rPr>
          <w:spacing w:val="1"/>
        </w:rPr>
        <w:t> </w:t>
      </w:r>
      <w:r>
        <w:rPr/>
        <w:t>authority clearly outlining both their geographic and functional role. All agency administrators</w:t>
      </w:r>
      <w:r>
        <w:rPr>
          <w:spacing w:val="1"/>
        </w:rPr>
        <w:t> </w:t>
      </w:r>
      <w:r>
        <w:rPr/>
        <w:t>under whose authority the area command is operating will sign this delegation. Area command</w:t>
      </w:r>
      <w:r>
        <w:rPr>
          <w:spacing w:val="-59"/>
        </w:rPr>
        <w:t> </w:t>
      </w:r>
      <w:r>
        <w:rPr/>
        <w:t>will re-delegate this authority to individual incident commanders. Any delegations of authority</w:t>
      </w:r>
      <w:r>
        <w:rPr>
          <w:spacing w:val="1"/>
        </w:rPr>
        <w:t> </w:t>
      </w:r>
      <w:r>
        <w:rPr/>
        <w:t>between agency administrators and incident commanders in effect at the time an area</w:t>
      </w:r>
      <w:r>
        <w:rPr>
          <w:spacing w:val="1"/>
        </w:rPr>
        <w:t> </w:t>
      </w:r>
      <w:r>
        <w:rPr/>
        <w:t>command is established will be replaced by a new delegation of authority between the incident</w:t>
      </w:r>
      <w:r>
        <w:rPr>
          <w:spacing w:val="-59"/>
        </w:rPr>
        <w:t> </w:t>
      </w:r>
      <w:r>
        <w:rPr/>
        <w:t>commander and area command. The GYCC may offer input and direction to MAC groups</w:t>
      </w:r>
      <w:r>
        <w:rPr>
          <w:spacing w:val="1"/>
        </w:rPr>
        <w:t> </w:t>
      </w:r>
      <w:r>
        <w:rPr/>
        <w:t>and/or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command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necessary.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361"/>
        <w:jc w:val="left"/>
      </w:pPr>
      <w:bookmarkStart w:name="F. GYA Situation Report" w:id="30"/>
      <w:bookmarkEnd w:id="30"/>
      <w:r>
        <w:rPr>
          <w:b w:val="0"/>
        </w:rPr>
      </w:r>
      <w:bookmarkStart w:name="F. GYA Situation Report" w:id="31"/>
      <w:bookmarkEnd w:id="31"/>
      <w:r>
        <w:rPr/>
        <w:t>G</w:t>
      </w:r>
      <w:r>
        <w:rPr/>
        <w:t>YA</w:t>
      </w:r>
      <w:r>
        <w:rPr>
          <w:spacing w:val="-4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119"/>
        <w:ind w:left="818" w:right="868"/>
      </w:pPr>
      <w:r>
        <w:rPr/>
        <w:t>Current fire situation information from each GYA unit is critical for responsible fire management</w:t>
      </w:r>
      <w:r>
        <w:rPr>
          <w:spacing w:val="1"/>
        </w:rPr>
        <w:t> </w:t>
      </w:r>
      <w:r>
        <w:rPr/>
        <w:t>planning and implementation. Fire situation information will be consolidated into the GYA</w:t>
      </w:r>
      <w:r>
        <w:rPr>
          <w:spacing w:val="1"/>
        </w:rPr>
        <w:t> </w:t>
      </w:r>
      <w:r>
        <w:rPr/>
        <w:t>Situation Report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 each</w:t>
      </w:r>
      <w:r>
        <w:rPr>
          <w:spacing w:val="1"/>
        </w:rPr>
        <w:t> </w:t>
      </w:r>
      <w:r>
        <w:rPr/>
        <w:t>day,</w:t>
      </w:r>
      <w:r>
        <w:rPr>
          <w:spacing w:val="1"/>
        </w:rPr>
        <w:t> </w:t>
      </w:r>
      <w:r>
        <w:rPr/>
        <w:t>electronically.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GYA Situation</w:t>
      </w:r>
      <w:r>
        <w:rPr>
          <w:spacing w:val="1"/>
        </w:rPr>
        <w:t> </w:t>
      </w:r>
      <w:r>
        <w:rPr/>
        <w:t>Report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provide each unit’s preparedness levels, a description of fire activity, resource availability, and</w:t>
      </w:r>
      <w:r>
        <w:rPr>
          <w:spacing w:val="1"/>
        </w:rPr>
        <w:t> </w:t>
      </w:r>
      <w:r>
        <w:rPr/>
        <w:t>fire activity potential for planning and providing information to the public.</w:t>
      </w:r>
      <w:r>
        <w:rPr>
          <w:spacing w:val="1"/>
        </w:rPr>
        <w:t> </w:t>
      </w:r>
      <w:r>
        <w:rPr/>
        <w:t>It is available sorted by</w:t>
      </w:r>
      <w:r>
        <w:rPr>
          <w:spacing w:val="-59"/>
        </w:rPr>
        <w:t> </w:t>
      </w:r>
      <w:r>
        <w:rPr/>
        <w:t>either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ownership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NRCC intelligence</w:t>
      </w:r>
      <w:r>
        <w:rPr>
          <w:spacing w:val="-1"/>
        </w:rPr>
        <w:t> </w:t>
      </w:r>
      <w:r>
        <w:rPr/>
        <w:t>Page.</w:t>
      </w:r>
    </w:p>
    <w:p>
      <w:pPr>
        <w:spacing w:before="122"/>
        <w:ind w:left="820" w:right="0" w:firstLine="0"/>
        <w:jc w:val="left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https://gacc.nifc.gov/nrcc/predictive/intelligence/intelligence.htm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header="847" w:footer="863" w:top="1060" w:bottom="106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94"/>
        <w:ind w:right="1087"/>
      </w:pPr>
      <w:bookmarkStart w:name="2021 Green Book APPENDIX A" w:id="32"/>
      <w:bookmarkEnd w:id="32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A</w:t>
      </w:r>
    </w:p>
    <w:p>
      <w:pPr>
        <w:spacing w:line="352" w:lineRule="auto" w:before="119"/>
        <w:ind w:left="2528" w:right="2546" w:firstLine="0"/>
        <w:jc w:val="center"/>
        <w:rPr>
          <w:b/>
          <w:sz w:val="22"/>
        </w:rPr>
      </w:pPr>
      <w:r>
        <w:rPr>
          <w:b/>
          <w:sz w:val="22"/>
        </w:rPr>
        <w:t>GYCC WILDLAND FIRE MANAGEMENT SUBCOMMITTEE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OPERATING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PLAN</w:t>
      </w:r>
    </w:p>
    <w:p>
      <w:pPr>
        <w:spacing w:before="3"/>
        <w:ind w:left="1071" w:right="1088" w:firstLine="0"/>
        <w:jc w:val="center"/>
        <w:rPr>
          <w:b/>
          <w:sz w:val="22"/>
        </w:rPr>
      </w:pPr>
      <w:r>
        <w:rPr>
          <w:b/>
          <w:sz w:val="22"/>
        </w:rPr>
        <w:t>June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numPr>
          <w:ilvl w:val="0"/>
          <w:numId w:val="6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360"/>
        <w:jc w:val="left"/>
        <w:rPr>
          <w:rFonts w:ascii="Symbol" w:hAnsi="Symbol"/>
          <w:b w:val="0"/>
        </w:rPr>
      </w:pPr>
      <w:bookmarkStart w:name=" PURPOSE" w:id="33"/>
      <w:bookmarkEnd w:id="33"/>
      <w:r>
        <w:rPr>
          <w:b w:val="0"/>
        </w:rPr>
      </w:r>
      <w:bookmarkStart w:name=" PURPOSE" w:id="34"/>
      <w:bookmarkEnd w:id="34"/>
      <w:r>
        <w:rPr/>
        <w:t>P</w:t>
      </w:r>
      <w:r>
        <w:rPr/>
        <w:t>URPOSE</w:t>
      </w:r>
    </w:p>
    <w:p>
      <w:pPr>
        <w:pStyle w:val="BodyText"/>
        <w:spacing w:before="116"/>
        <w:ind w:left="820" w:right="837"/>
      </w:pPr>
      <w:r>
        <w:rPr/>
        <w:t>To establish specific operating procedures for the coordinated management of various fire</w:t>
      </w:r>
      <w:r>
        <w:rPr>
          <w:spacing w:val="1"/>
        </w:rPr>
        <w:t> </w:t>
      </w:r>
      <w:r>
        <w:rPr/>
        <w:t>activities, which have crossed, are planned or anticipated to cross, or have potential to cross the</w:t>
      </w:r>
      <w:r>
        <w:rPr>
          <w:spacing w:val="-59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boundaries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Greater</w:t>
      </w:r>
      <w:r>
        <w:rPr>
          <w:spacing w:val="-5"/>
        </w:rPr>
        <w:t> </w:t>
      </w:r>
      <w:r>
        <w:rPr/>
        <w:t>Yellowstone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units.</w:t>
      </w:r>
      <w:r>
        <w:rPr>
          <w:spacing w:val="54"/>
        </w:rPr>
        <w:t> </w:t>
      </w:r>
      <w:r>
        <w:rPr/>
        <w:t>These</w:t>
      </w:r>
      <w:r>
        <w:rPr>
          <w:spacing w:val="-4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include,</w:t>
      </w:r>
      <w:r>
        <w:rPr>
          <w:spacing w:val="-58"/>
        </w:rPr>
        <w:t> </w:t>
      </w:r>
      <w:r>
        <w:rPr/>
        <w:t>but</w:t>
      </w:r>
      <w:r>
        <w:rPr>
          <w:spacing w:val="1"/>
        </w:rPr>
        <w:t> </w:t>
      </w:r>
      <w:r>
        <w:rPr/>
        <w:t>are not</w:t>
      </w:r>
      <w:r>
        <w:rPr>
          <w:spacing w:val="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6"/>
        </w:numPr>
        <w:tabs>
          <w:tab w:pos="1539" w:val="left" w:leader="none"/>
          <w:tab w:pos="1541" w:val="left" w:leader="none"/>
        </w:tabs>
        <w:spacing w:line="240" w:lineRule="auto" w:before="122" w:after="0"/>
        <w:ind w:left="154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Managing</w:t>
      </w:r>
      <w:r>
        <w:rPr>
          <w:spacing w:val="-4"/>
          <w:sz w:val="22"/>
        </w:rPr>
        <w:t> </w:t>
      </w:r>
      <w:r>
        <w:rPr>
          <w:sz w:val="22"/>
        </w:rPr>
        <w:t>wildland</w:t>
      </w:r>
      <w:r>
        <w:rPr>
          <w:spacing w:val="-3"/>
          <w:sz w:val="22"/>
        </w:rPr>
        <w:t> </w:t>
      </w:r>
      <w:r>
        <w:rPr>
          <w:sz w:val="22"/>
        </w:rPr>
        <w:t>fires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cross</w:t>
      </w:r>
      <w:r>
        <w:rPr>
          <w:spacing w:val="-6"/>
          <w:sz w:val="22"/>
        </w:rPr>
        <w:t> </w:t>
      </w:r>
      <w:r>
        <w:rPr>
          <w:sz w:val="22"/>
        </w:rPr>
        <w:t>administrative</w:t>
      </w:r>
      <w:r>
        <w:rPr>
          <w:spacing w:val="-8"/>
          <w:sz w:val="22"/>
        </w:rPr>
        <w:t> </w:t>
      </w:r>
      <w:r>
        <w:rPr>
          <w:sz w:val="22"/>
        </w:rPr>
        <w:t>boundaries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Implementation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fires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117" w:after="0"/>
        <w:ind w:left="15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prevention</w:t>
      </w:r>
      <w:r>
        <w:rPr>
          <w:spacing w:val="-3"/>
          <w:sz w:val="22"/>
        </w:rPr>
        <w:t> </w:t>
      </w:r>
      <w:r>
        <w:rPr>
          <w:sz w:val="22"/>
        </w:rPr>
        <w:t>efforts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tabs>
          <w:tab w:pos="1179" w:val="left" w:leader="none"/>
        </w:tabs>
        <w:ind w:right="1691"/>
      </w:pPr>
      <w:bookmarkStart w:name="I. IT IS MUTUALLY AGREED AND UNDERSTOOD " w:id="35"/>
      <w:bookmarkEnd w:id="35"/>
      <w:r>
        <w:rPr>
          <w:b w:val="0"/>
        </w:rPr>
      </w:r>
      <w:r>
        <w:rPr/>
        <w:t>I.</w:t>
        <w:tab/>
        <w:t>IT IS MUTUALLY AGREED AND UNDERSTOOD BY AND BETWEEN THE</w:t>
      </w:r>
      <w:r>
        <w:rPr>
          <w:spacing w:val="-64"/>
        </w:rPr>
        <w:t> </w:t>
      </w:r>
      <w:r>
        <w:rPr/>
        <w:t>PARTIES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120"/>
        <w:ind w:left="820" w:right="995"/>
      </w:pPr>
      <w:r>
        <w:rPr/>
        <w:t>The following elements apply to all management activities related to wildland fires and/or</w:t>
      </w:r>
      <w:r>
        <w:rPr>
          <w:spacing w:val="1"/>
        </w:rPr>
        <w:t> </w:t>
      </w:r>
      <w:r>
        <w:rPr/>
        <w:t>prescribed</w:t>
      </w:r>
      <w:r>
        <w:rPr>
          <w:spacing w:val="-5"/>
        </w:rPr>
        <w:t> </w:t>
      </w:r>
      <w:r>
        <w:rPr/>
        <w:t>fires, which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crossed,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planned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anticipated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cross,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to</w:t>
      </w:r>
      <w:r>
        <w:rPr>
          <w:spacing w:val="-58"/>
        </w:rPr>
        <w:t> </w:t>
      </w:r>
      <w:r>
        <w:rPr/>
        <w:t>cross</w:t>
      </w:r>
      <w:r>
        <w:rPr>
          <w:spacing w:val="-3"/>
        </w:rPr>
        <w:t> </w:t>
      </w:r>
      <w:r>
        <w:rPr/>
        <w:t>agency</w:t>
      </w:r>
      <w:r>
        <w:rPr>
          <w:spacing w:val="1"/>
        </w:rPr>
        <w:t> </w:t>
      </w:r>
      <w:r>
        <w:rPr/>
        <w:t>administrative boundaries.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7"/>
        </w:numPr>
        <w:tabs>
          <w:tab w:pos="1539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</w:pPr>
      <w:bookmarkStart w:name="1. Wildfire and Prescribed Fire" w:id="36"/>
      <w:bookmarkEnd w:id="36"/>
      <w:r>
        <w:rPr>
          <w:b w:val="0"/>
        </w:rPr>
      </w:r>
      <w:bookmarkStart w:name="1. Wildfire and Prescribed Fire" w:id="37"/>
      <w:bookmarkEnd w:id="37"/>
      <w:r>
        <w:rPr/>
        <w:t>W</w:t>
      </w:r>
      <w:r>
        <w:rPr/>
        <w:t>ildfire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Fire</w:t>
      </w:r>
    </w:p>
    <w:p>
      <w:pPr>
        <w:pStyle w:val="ListParagraph"/>
        <w:numPr>
          <w:ilvl w:val="1"/>
          <w:numId w:val="7"/>
        </w:numPr>
        <w:tabs>
          <w:tab w:pos="1631" w:val="left" w:leader="none"/>
          <w:tab w:pos="1632" w:val="left" w:leader="none"/>
        </w:tabs>
        <w:spacing w:line="240" w:lineRule="auto" w:before="118" w:after="0"/>
        <w:ind w:left="1631" w:right="0" w:hanging="474"/>
        <w:jc w:val="left"/>
        <w:rPr>
          <w:b/>
          <w:sz w:val="20"/>
        </w:rPr>
      </w:pPr>
      <w:bookmarkStart w:name="i. General" w:id="38"/>
      <w:bookmarkEnd w:id="38"/>
      <w:r>
        <w:rPr/>
      </w:r>
      <w:bookmarkStart w:name="i. General" w:id="39"/>
      <w:bookmarkEnd w:id="39"/>
      <w:r>
        <w:rPr>
          <w:b/>
          <w:sz w:val="20"/>
        </w:rPr>
        <w:t>G</w:t>
      </w:r>
      <w:r>
        <w:rPr>
          <w:b/>
          <w:sz w:val="20"/>
        </w:rPr>
        <w:t>eneral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123" w:after="0"/>
        <w:ind w:left="1540" w:right="0" w:hanging="361"/>
        <w:jc w:val="left"/>
        <w:rPr>
          <w:sz w:val="22"/>
        </w:rPr>
      </w:pPr>
      <w:r>
        <w:rPr>
          <w:sz w:val="22"/>
        </w:rPr>
        <w:t>Assignment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5"/>
          <w:sz w:val="22"/>
        </w:rPr>
        <w:t> </w:t>
      </w:r>
      <w:r>
        <w:rPr>
          <w:sz w:val="22"/>
        </w:rPr>
        <w:t>responsibility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costs.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19" w:after="0"/>
        <w:ind w:left="1540" w:right="1210" w:hanging="361"/>
        <w:jc w:val="left"/>
        <w:rPr>
          <w:sz w:val="22"/>
        </w:rPr>
      </w:pPr>
      <w:r>
        <w:rPr>
          <w:sz w:val="22"/>
        </w:rPr>
        <w:t>Assignment of responsibilities to keep the public, cooperators, and internal personnel</w:t>
      </w:r>
      <w:r>
        <w:rPr>
          <w:spacing w:val="-60"/>
          <w:sz w:val="22"/>
        </w:rPr>
        <w:t> </w:t>
      </w:r>
      <w:r>
        <w:rPr>
          <w:sz w:val="22"/>
        </w:rPr>
        <w:t>informed.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4" w:after="0"/>
        <w:ind w:left="1540" w:right="1857" w:hanging="361"/>
        <w:jc w:val="left"/>
        <w:rPr>
          <w:sz w:val="22"/>
        </w:rPr>
      </w:pPr>
      <w:r>
        <w:rPr>
          <w:sz w:val="22"/>
        </w:rPr>
        <w:t>Development of decision criteria for periodic revalidation and evaluation by the</w:t>
      </w:r>
      <w:r>
        <w:rPr>
          <w:spacing w:val="-59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Administrators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agency.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3" w:after="0"/>
        <w:ind w:left="1540" w:right="1957" w:hanging="361"/>
        <w:jc w:val="left"/>
        <w:rPr>
          <w:sz w:val="22"/>
        </w:rPr>
      </w:pPr>
      <w:r>
        <w:rPr>
          <w:sz w:val="22"/>
        </w:rPr>
        <w:t>Incident/Project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single</w:t>
      </w:r>
      <w:r>
        <w:rPr>
          <w:spacing w:val="-6"/>
          <w:sz w:val="22"/>
        </w:rPr>
        <w:t> </w:t>
      </w:r>
      <w:r>
        <w:rPr>
          <w:sz w:val="22"/>
        </w:rPr>
        <w:t>unified</w:t>
      </w:r>
      <w:r>
        <w:rPr>
          <w:spacing w:val="-3"/>
          <w:sz w:val="22"/>
        </w:rPr>
        <w:t> </w:t>
      </w:r>
      <w:r>
        <w:rPr>
          <w:sz w:val="22"/>
        </w:rPr>
        <w:t>incident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58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3" w:after="0"/>
        <w:ind w:left="1540" w:right="1637" w:hanging="361"/>
        <w:jc w:val="left"/>
        <w:rPr>
          <w:sz w:val="22"/>
        </w:rPr>
      </w:pPr>
      <w:r>
        <w:rPr>
          <w:sz w:val="22"/>
        </w:rPr>
        <w:t>Agency resource advisors will be assigned to coordinate with the incident/project</w:t>
      </w:r>
      <w:r>
        <w:rPr>
          <w:spacing w:val="-59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team.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4" w:after="0"/>
        <w:ind w:left="1541" w:right="1110" w:hanging="361"/>
        <w:jc w:val="left"/>
        <w:rPr>
          <w:sz w:val="22"/>
        </w:rPr>
      </w:pPr>
      <w:r>
        <w:rPr>
          <w:sz w:val="22"/>
        </w:rPr>
        <w:t>Completion of a joint risk assessment, which includes but is not limited to, threat to life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property,</w:t>
      </w:r>
      <w:r>
        <w:rPr>
          <w:spacing w:val="-2"/>
          <w:sz w:val="22"/>
        </w:rPr>
        <w:t> </w:t>
      </w:r>
      <w:r>
        <w:rPr>
          <w:sz w:val="22"/>
        </w:rPr>
        <w:t>resource availability,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environmental impacts.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3" w:after="0"/>
        <w:ind w:left="1541" w:right="1932" w:hanging="361"/>
        <w:jc w:val="left"/>
        <w:rPr>
          <w:sz w:val="22"/>
        </w:rPr>
      </w:pPr>
      <w:r>
        <w:rPr>
          <w:sz w:val="22"/>
        </w:rPr>
        <w:t>Incident</w:t>
      </w:r>
      <w:r>
        <w:rPr>
          <w:spacing w:val="-5"/>
          <w:sz w:val="22"/>
        </w:rPr>
        <w:t> </w:t>
      </w:r>
      <w:r>
        <w:rPr>
          <w:sz w:val="22"/>
        </w:rPr>
        <w:t>reviews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conducted</w:t>
      </w:r>
      <w:r>
        <w:rPr>
          <w:spacing w:val="-4"/>
          <w:sz w:val="22"/>
        </w:rPr>
        <w:t> </w:t>
      </w:r>
      <w:r>
        <w:rPr>
          <w:sz w:val="22"/>
        </w:rPr>
        <w:t>jointly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agencies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deemed</w:t>
      </w:r>
      <w:r>
        <w:rPr>
          <w:spacing w:val="-58"/>
          <w:sz w:val="22"/>
        </w:rPr>
        <w:t> </w:t>
      </w:r>
      <w:r>
        <w:rPr>
          <w:sz w:val="22"/>
        </w:rPr>
        <w:t>appropriate.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9"/>
          <w:footerReference w:type="default" r:id="rId10"/>
          <w:pgSz w:w="12240" w:h="15840"/>
          <w:pgMar w:header="847" w:footer="1214" w:top="1060" w:bottom="1400" w:left="6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686" w:right="0" w:hanging="584"/>
        <w:jc w:val="left"/>
        <w:rPr>
          <w:b/>
          <w:sz w:val="20"/>
        </w:rPr>
      </w:pPr>
      <w:bookmarkStart w:name="ii.  Prescribed Fire" w:id="40"/>
      <w:bookmarkEnd w:id="40"/>
      <w:r>
        <w:rPr/>
      </w:r>
      <w:bookmarkStart w:name="ii.  Prescribed Fire" w:id="41"/>
      <w:bookmarkEnd w:id="41"/>
      <w:r>
        <w:rPr>
          <w:b/>
          <w:sz w:val="20"/>
        </w:rPr>
        <w:t>P</w:t>
      </w:r>
      <w:r>
        <w:rPr>
          <w:b/>
          <w:sz w:val="20"/>
        </w:rPr>
        <w:t>rescribed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Fire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2" w:after="0"/>
        <w:ind w:left="1540" w:right="1046" w:hanging="361"/>
        <w:jc w:val="left"/>
        <w:rPr>
          <w:sz w:val="22"/>
        </w:rPr>
      </w:pPr>
      <w:r>
        <w:rPr>
          <w:sz w:val="22"/>
        </w:rPr>
        <w:t>A single Prescribed Burn Plan will be reviewed and approved by affected Agency</w:t>
      </w:r>
      <w:r>
        <w:rPr>
          <w:spacing w:val="1"/>
          <w:sz w:val="22"/>
        </w:rPr>
        <w:t> </w:t>
      </w:r>
      <w:r>
        <w:rPr>
          <w:sz w:val="22"/>
        </w:rPr>
        <w:t>Administrators. The plan will include required components of inter-agency and affected</w:t>
      </w:r>
      <w:r>
        <w:rPr>
          <w:spacing w:val="-59"/>
          <w:sz w:val="22"/>
        </w:rPr>
        <w:t> </w:t>
      </w:r>
      <w:r>
        <w:rPr>
          <w:sz w:val="22"/>
        </w:rPr>
        <w:t>agency policies.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5" w:after="0"/>
        <w:ind w:left="1540" w:right="865" w:hanging="361"/>
        <w:jc w:val="left"/>
        <w:rPr>
          <w:sz w:val="22"/>
        </w:rPr>
      </w:pPr>
      <w:r>
        <w:rPr>
          <w:sz w:val="22"/>
        </w:rPr>
        <w:t>Prior to implementation, Go/No Go Checklists will be approved by the respective Agency</w:t>
      </w:r>
      <w:r>
        <w:rPr>
          <w:spacing w:val="-59"/>
          <w:sz w:val="22"/>
        </w:rPr>
        <w:t> </w:t>
      </w:r>
      <w:r>
        <w:rPr>
          <w:sz w:val="22"/>
        </w:rPr>
        <w:t>Administrators.</w:t>
      </w:r>
    </w:p>
    <w:p>
      <w:pPr>
        <w:pStyle w:val="ListParagraph"/>
        <w:numPr>
          <w:ilvl w:val="1"/>
          <w:numId w:val="7"/>
        </w:numPr>
        <w:tabs>
          <w:tab w:pos="1630" w:val="left" w:leader="none"/>
          <w:tab w:pos="1632" w:val="left" w:leader="none"/>
        </w:tabs>
        <w:spacing w:line="240" w:lineRule="auto" w:before="122" w:after="0"/>
        <w:ind w:left="1631" w:right="0" w:hanging="584"/>
        <w:jc w:val="left"/>
        <w:rPr>
          <w:b/>
          <w:sz w:val="20"/>
        </w:rPr>
      </w:pPr>
      <w:bookmarkStart w:name="iii. Wildfire" w:id="42"/>
      <w:bookmarkEnd w:id="42"/>
      <w:r>
        <w:rPr/>
      </w:r>
      <w:bookmarkStart w:name="iii. Wildfire" w:id="43"/>
      <w:bookmarkEnd w:id="43"/>
      <w:r>
        <w:rPr>
          <w:b/>
          <w:sz w:val="20"/>
        </w:rPr>
        <w:t>Wil</w:t>
      </w:r>
      <w:r>
        <w:rPr>
          <w:b/>
          <w:sz w:val="20"/>
        </w:rPr>
        <w:t>dfire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2" w:after="0"/>
        <w:ind w:left="1540" w:right="1477" w:hanging="361"/>
        <w:jc w:val="left"/>
        <w:rPr>
          <w:sz w:val="22"/>
        </w:rPr>
      </w:pPr>
      <w:r>
        <w:rPr>
          <w:sz w:val="22"/>
        </w:rPr>
        <w:t>Development of a joint Wildland Fire Decision Support System decision (WFDSS),</w:t>
      </w:r>
      <w:r>
        <w:rPr>
          <w:spacing w:val="-59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published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Administrators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1"/>
          <w:sz w:val="22"/>
        </w:rPr>
        <w:t> </w:t>
      </w:r>
      <w:r>
        <w:rPr>
          <w:sz w:val="22"/>
        </w:rPr>
        <w:t>involved.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122" w:after="0"/>
        <w:ind w:left="1540" w:right="1017" w:hanging="3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6"/>
          <w:sz w:val="22"/>
        </w:rPr>
        <w:t> </w:t>
      </w:r>
      <w:r>
        <w:rPr>
          <w:sz w:val="22"/>
        </w:rPr>
        <w:t>joint</w:t>
      </w:r>
      <w:r>
        <w:rPr>
          <w:spacing w:val="-4"/>
          <w:sz w:val="22"/>
        </w:rPr>
        <w:t> </w:t>
      </w:r>
      <w:r>
        <w:rPr>
          <w:sz w:val="22"/>
        </w:rPr>
        <w:t>delegations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leader’s</w:t>
      </w:r>
      <w:r>
        <w:rPr>
          <w:spacing w:val="-5"/>
          <w:sz w:val="22"/>
        </w:rPr>
        <w:t> </w:t>
      </w:r>
      <w:r>
        <w:rPr>
          <w:sz w:val="22"/>
        </w:rPr>
        <w:t>intent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wildfires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affect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58"/>
          <w:sz w:val="22"/>
        </w:rPr>
        <w:t> </w:t>
      </w:r>
      <w:r>
        <w:rPr>
          <w:sz w:val="22"/>
        </w:rPr>
        <w:t>agencies. Delegations of authority will identify an individual(s) responsible for</w:t>
      </w:r>
      <w:r>
        <w:rPr>
          <w:spacing w:val="1"/>
          <w:sz w:val="22"/>
        </w:rPr>
        <w:t> </w:t>
      </w:r>
      <w:r>
        <w:rPr>
          <w:sz w:val="22"/>
        </w:rPr>
        <w:t>management and</w:t>
      </w:r>
      <w:r>
        <w:rPr>
          <w:spacing w:val="-3"/>
          <w:sz w:val="22"/>
        </w:rPr>
        <w:t> </w:t>
      </w:r>
      <w:r>
        <w:rPr>
          <w:sz w:val="22"/>
        </w:rPr>
        <w:t>documenting</w:t>
      </w:r>
      <w:r>
        <w:rPr>
          <w:spacing w:val="-1"/>
          <w:sz w:val="22"/>
        </w:rPr>
        <w:t> </w:t>
      </w:r>
      <w:r>
        <w:rPr>
          <w:sz w:val="22"/>
        </w:rPr>
        <w:t>WFDSS</w:t>
      </w:r>
      <w:r>
        <w:rPr>
          <w:spacing w:val="-2"/>
          <w:sz w:val="22"/>
        </w:rPr>
        <w:t> </w:t>
      </w:r>
      <w:r>
        <w:rPr>
          <w:sz w:val="22"/>
        </w:rPr>
        <w:t>decisions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periodic</w:t>
      </w:r>
      <w:r>
        <w:rPr>
          <w:spacing w:val="-1"/>
          <w:sz w:val="22"/>
        </w:rPr>
        <w:t> </w:t>
      </w:r>
      <w:r>
        <w:rPr>
          <w:sz w:val="22"/>
        </w:rPr>
        <w:t>assessments.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37" w:lineRule="auto" w:before="122" w:after="0"/>
        <w:ind w:left="1540" w:right="1223" w:hanging="361"/>
        <w:jc w:val="left"/>
        <w:rPr>
          <w:sz w:val="22"/>
        </w:rPr>
      </w:pPr>
      <w:r>
        <w:rPr>
          <w:sz w:val="22"/>
        </w:rPr>
        <w:t>For boundary fires or fires that have potential to affect the adjacent agency (including</w:t>
      </w:r>
      <w:r>
        <w:rPr>
          <w:spacing w:val="-60"/>
          <w:sz w:val="22"/>
        </w:rPr>
        <w:t> </w:t>
      </w:r>
      <w:r>
        <w:rPr>
          <w:sz w:val="22"/>
        </w:rPr>
        <w:t>smoke</w:t>
      </w:r>
      <w:r>
        <w:rPr>
          <w:spacing w:val="-4"/>
          <w:sz w:val="22"/>
        </w:rPr>
        <w:t> </w:t>
      </w:r>
      <w:r>
        <w:rPr>
          <w:sz w:val="22"/>
        </w:rPr>
        <w:t>impacts),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adjacent</w:t>
      </w:r>
      <w:r>
        <w:rPr>
          <w:spacing w:val="1"/>
          <w:sz w:val="22"/>
        </w:rPr>
        <w:t> </w:t>
      </w:r>
      <w:r>
        <w:rPr>
          <w:sz w:val="22"/>
        </w:rPr>
        <w:t>agency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notified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timely</w:t>
      </w:r>
      <w:r>
        <w:rPr>
          <w:spacing w:val="-5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0"/>
          <w:numId w:val="9"/>
        </w:numPr>
        <w:tabs>
          <w:tab w:pos="1181" w:val="left" w:leader="none"/>
        </w:tabs>
        <w:spacing w:line="240" w:lineRule="auto" w:before="215" w:after="0"/>
        <w:ind w:left="1180" w:right="0" w:hanging="361"/>
        <w:jc w:val="left"/>
      </w:pPr>
      <w:bookmarkStart w:name="A. Sharing Resources" w:id="44"/>
      <w:bookmarkEnd w:id="44"/>
      <w:r>
        <w:rPr>
          <w:b w:val="0"/>
        </w:rPr>
      </w:r>
      <w:bookmarkStart w:name="A. Sharing Resources" w:id="45"/>
      <w:bookmarkEnd w:id="45"/>
      <w:r>
        <w:rPr/>
        <w:t>Sha</w:t>
      </w:r>
      <w:r>
        <w:rPr/>
        <w:t>ring</w:t>
      </w:r>
      <w:r>
        <w:rPr>
          <w:spacing w:val="-5"/>
        </w:rPr>
        <w:t> </w:t>
      </w:r>
      <w:r>
        <w:rPr/>
        <w:t>Resources</w:t>
      </w:r>
    </w:p>
    <w:p>
      <w:pPr>
        <w:pStyle w:val="BodyText"/>
        <w:spacing w:before="121"/>
        <w:ind w:left="820" w:right="852"/>
      </w:pPr>
      <w:r>
        <w:rPr/>
        <w:t>Resources for wildfire and prescribed fire activities may be shared directly between any of the</w:t>
      </w:r>
      <w:r>
        <w:rPr>
          <w:spacing w:val="1"/>
        </w:rPr>
        <w:t> </w:t>
      </w:r>
      <w:r>
        <w:rPr/>
        <w:t>GYA Tier 3 Dispatch Centers (Dillon, Teton, Cody, East Idaho, Bozeman, Billings, Casper)</w:t>
      </w:r>
      <w:r>
        <w:rPr>
          <w:spacing w:val="1"/>
        </w:rPr>
        <w:t> </w:t>
      </w:r>
      <w:r>
        <w:rPr/>
        <w:t>under the nationally endorsed concept of closest available forces.</w:t>
      </w:r>
      <w:r>
        <w:rPr>
          <w:spacing w:val="1"/>
        </w:rPr>
        <w:t> </w:t>
      </w:r>
      <w:r>
        <w:rPr/>
        <w:t>This provision does not apply</w:t>
      </w:r>
      <w:r>
        <w:rPr>
          <w:spacing w:val="-59"/>
        </w:rPr>
        <w:t> </w:t>
      </w:r>
      <w:r>
        <w:rPr/>
        <w:t>to resources from outside the GYA or National shared resources (IHC, SMKJ, and Type 1 and 2</w:t>
      </w:r>
      <w:r>
        <w:rPr>
          <w:spacing w:val="-59"/>
        </w:rPr>
        <w:t> </w:t>
      </w:r>
      <w:r>
        <w:rPr/>
        <w:t>aircraft)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 control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GACC and</w:t>
      </w:r>
      <w:r>
        <w:rPr>
          <w:spacing w:val="-2"/>
        </w:rPr>
        <w:t> </w:t>
      </w:r>
      <w:r>
        <w:rPr/>
        <w:t>NICC.</w:t>
      </w:r>
    </w:p>
    <w:p>
      <w:pPr>
        <w:pStyle w:val="BodyText"/>
        <w:spacing w:before="120"/>
        <w:ind w:left="820" w:right="825"/>
      </w:pPr>
      <w:r>
        <w:rPr/>
        <w:t>Agency resources may be shared without cost reimbursement for fire or non-fire situations when</w:t>
      </w:r>
      <w:r>
        <w:rPr>
          <w:spacing w:val="-59"/>
        </w:rPr>
        <w:t> </w:t>
      </w:r>
      <w:r>
        <w:rPr/>
        <w:t>mutually agreed upon and is in the best interest of the government.</w:t>
      </w:r>
      <w:r>
        <w:rPr>
          <w:spacing w:val="1"/>
        </w:rPr>
        <w:t> </w:t>
      </w:r>
      <w:r>
        <w:rPr/>
        <w:t>Resources will be</w:t>
      </w:r>
      <w:r>
        <w:rPr>
          <w:spacing w:val="1"/>
        </w:rPr>
        <w:t> </w:t>
      </w:r>
      <w:r>
        <w:rPr/>
        <w:t>coordinated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Dispatch</w:t>
      </w:r>
      <w:r>
        <w:rPr>
          <w:spacing w:val="-3"/>
        </w:rPr>
        <w:t> </w:t>
      </w:r>
      <w:r>
        <w:rPr/>
        <w:t>Centers,</w:t>
      </w:r>
      <w:r>
        <w:rPr>
          <w:spacing w:val="-1"/>
        </w:rPr>
        <w:t> </w:t>
      </w:r>
      <w:r>
        <w:rPr/>
        <w:t>(see</w:t>
      </w:r>
      <w:r>
        <w:rPr>
          <w:spacing w:val="-2"/>
        </w:rPr>
        <w:t> </w:t>
      </w:r>
      <w:r>
        <w:rPr/>
        <w:t>Appendix C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information).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B. Dispatching Procedures" w:id="46"/>
      <w:bookmarkEnd w:id="46"/>
      <w:r>
        <w:rPr>
          <w:b w:val="0"/>
        </w:rPr>
      </w:r>
      <w:bookmarkStart w:name="B. Dispatching Procedures" w:id="47"/>
      <w:bookmarkEnd w:id="47"/>
      <w:r>
        <w:rPr/>
        <w:t>D</w:t>
      </w:r>
      <w:r>
        <w:rPr/>
        <w:t>ispatching</w:t>
      </w:r>
      <w:r>
        <w:rPr>
          <w:spacing w:val="-9"/>
        </w:rPr>
        <w:t> </w:t>
      </w:r>
      <w:r>
        <w:rPr/>
        <w:t>Procedures</w:t>
      </w:r>
    </w:p>
    <w:p>
      <w:pPr>
        <w:pStyle w:val="BodyText"/>
        <w:spacing w:before="119"/>
        <w:ind w:left="820" w:right="885"/>
      </w:pPr>
      <w:r>
        <w:rPr/>
        <w:t>The respective agency dispatch offices will coordinate requests for movement of GYA unit</w:t>
      </w:r>
      <w:r>
        <w:rPr>
          <w:spacing w:val="1"/>
        </w:rPr>
        <w:t> </w:t>
      </w:r>
      <w:r>
        <w:rPr/>
        <w:t>based resources and equipment across agency and unit boundaries. Orders within the GYA will</w:t>
      </w:r>
      <w:r>
        <w:rPr>
          <w:spacing w:val="-60"/>
        </w:rPr>
        <w:t> </w:t>
      </w:r>
      <w:r>
        <w:rPr/>
        <w:t>be</w:t>
      </w:r>
      <w:r>
        <w:rPr>
          <w:spacing w:val="-2"/>
        </w:rPr>
        <w:t> </w:t>
      </w:r>
      <w:r>
        <w:rPr/>
        <w:t>placed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request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as a</w:t>
      </w:r>
      <w:r>
        <w:rPr>
          <w:spacing w:val="-5"/>
        </w:rPr>
        <w:t> </w:t>
      </w:r>
      <w:r>
        <w:rPr/>
        <w:t>GYA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special</w:t>
      </w:r>
      <w:r>
        <w:rPr>
          <w:spacing w:val="-4"/>
        </w:rPr>
        <w:t> </w:t>
      </w:r>
      <w:r>
        <w:rPr/>
        <w:t>needs section.</w:t>
      </w:r>
    </w:p>
    <w:p>
      <w:pPr>
        <w:pStyle w:val="BodyText"/>
        <w:ind w:left="820" w:right="996"/>
      </w:pPr>
      <w:r>
        <w:rPr/>
        <w:t>Experience dictates that it is critical to give as much info as possible along with the order when</w:t>
      </w:r>
      <w:r>
        <w:rPr>
          <w:spacing w:val="-60"/>
        </w:rPr>
        <w:t> </w:t>
      </w:r>
      <w:r>
        <w:rPr/>
        <w:t>exercising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GYA Wildland</w:t>
      </w:r>
      <w:r>
        <w:rPr>
          <w:spacing w:val="-1"/>
        </w:rPr>
        <w:t> </w:t>
      </w:r>
      <w:r>
        <w:rPr/>
        <w:t>Fire Annual</w:t>
      </w:r>
      <w:r>
        <w:rPr>
          <w:spacing w:val="-3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C. Training" w:id="48"/>
      <w:bookmarkEnd w:id="48"/>
      <w:r>
        <w:rPr>
          <w:b w:val="0"/>
        </w:rPr>
      </w:r>
      <w:bookmarkStart w:name="C. Training" w:id="49"/>
      <w:bookmarkEnd w:id="49"/>
      <w:r>
        <w:rPr/>
        <w:t>T</w:t>
      </w:r>
      <w:r>
        <w:rPr/>
        <w:t>raining</w:t>
      </w:r>
    </w:p>
    <w:p>
      <w:pPr>
        <w:pStyle w:val="BodyText"/>
        <w:spacing w:before="121"/>
        <w:ind w:left="820" w:right="1301"/>
      </w:pPr>
      <w:r>
        <w:rPr/>
        <w:t>The agencies agree that they will exchange training schedules and information on a regular</w:t>
      </w:r>
      <w:r>
        <w:rPr>
          <w:spacing w:val="-59"/>
        </w:rPr>
        <w:t> </w:t>
      </w:r>
      <w:r>
        <w:rPr/>
        <w:t>basis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cooperate</w:t>
      </w:r>
      <w:r>
        <w:rPr>
          <w:spacing w:val="-3"/>
        </w:rPr>
        <w:t> </w:t>
      </w:r>
      <w:r>
        <w:rPr/>
        <w:t>whenever possible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joint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efforts.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D. Prevention and Public Education" w:id="50"/>
      <w:bookmarkEnd w:id="50"/>
      <w:r>
        <w:rPr>
          <w:b w:val="0"/>
        </w:rPr>
      </w:r>
      <w:bookmarkStart w:name="D. Prevention and Public Education" w:id="51"/>
      <w:bookmarkEnd w:id="51"/>
      <w:r>
        <w:rPr/>
        <w:t>P</w:t>
      </w:r>
      <w:r>
        <w:rPr/>
        <w:t>revention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6"/>
        </w:rPr>
        <w:t> </w:t>
      </w:r>
      <w:r>
        <w:rPr/>
        <w:t>Education</w:t>
      </w:r>
    </w:p>
    <w:p>
      <w:pPr>
        <w:pStyle w:val="BodyText"/>
        <w:spacing w:before="119"/>
        <w:ind w:left="820" w:right="868"/>
      </w:pPr>
      <w:r>
        <w:rPr/>
        <w:t>The</w:t>
      </w:r>
      <w:r>
        <w:rPr>
          <w:spacing w:val="2"/>
        </w:rPr>
        <w:t> </w:t>
      </w:r>
      <w:r>
        <w:rPr/>
        <w:t>agencies</w:t>
      </w:r>
      <w:r>
        <w:rPr>
          <w:spacing w:val="3"/>
        </w:rPr>
        <w:t> </w:t>
      </w:r>
      <w:r>
        <w:rPr/>
        <w:t>agree that</w:t>
      </w:r>
      <w:r>
        <w:rPr>
          <w:spacing w:val="-1"/>
        </w:rPr>
        <w:t> </w:t>
      </w:r>
      <w:r>
        <w:rPr/>
        <w:t>they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cooperate</w:t>
      </w:r>
      <w:r>
        <w:rPr>
          <w:spacing w:val="2"/>
        </w:rPr>
        <w:t> </w:t>
      </w:r>
      <w:r>
        <w:rPr/>
        <w:t>wherever</w:t>
      </w:r>
      <w:r>
        <w:rPr>
          <w:spacing w:val="4"/>
        </w:rPr>
        <w:t> </w:t>
      </w:r>
      <w:r>
        <w:rPr/>
        <w:t>possible</w:t>
      </w:r>
      <w:r>
        <w:rPr>
          <w:spacing w:val="1"/>
        </w:rPr>
        <w:t> </w:t>
      </w:r>
      <w:r>
        <w:rPr/>
        <w:t>on joint</w:t>
      </w:r>
      <w:r>
        <w:rPr>
          <w:spacing w:val="1"/>
        </w:rPr>
        <w:t> </w:t>
      </w:r>
      <w:r>
        <w:rPr/>
        <w:t>fire prevention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 education efforts, particularly at trailheads that access more than one agency’s land.</w:t>
      </w:r>
      <w:r>
        <w:rPr>
          <w:spacing w:val="1"/>
        </w:rPr>
        <w:t> </w:t>
      </w:r>
      <w:r>
        <w:rPr/>
        <w:t>Fire</w:t>
      </w:r>
      <w:r>
        <w:rPr>
          <w:spacing w:val="-59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activities 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managed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lands within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jurisdiction.</w:t>
      </w:r>
    </w:p>
    <w:p>
      <w:pPr>
        <w:spacing w:after="0"/>
        <w:sectPr>
          <w:pgSz w:w="12240" w:h="15840"/>
          <w:pgMar w:header="847" w:footer="1214" w:top="1060" w:bottom="1400" w:left="6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0" w:right="840"/>
      </w:pPr>
      <w:r>
        <w:rPr/>
        <w:t>As part of the public education effort, websites, pamphlets, or other items highlighting the</w:t>
      </w:r>
      <w:r>
        <w:rPr>
          <w:spacing w:val="1"/>
        </w:rPr>
        <w:t> </w:t>
      </w:r>
      <w:r>
        <w:rPr/>
        <w:t>ecological role of fire in the GYA, and how fire is managed may be produced.</w:t>
      </w:r>
      <w:r>
        <w:rPr>
          <w:spacing w:val="1"/>
        </w:rPr>
        <w:t> </w:t>
      </w:r>
      <w:r>
        <w:rPr/>
        <w:t>The units will</w:t>
      </w:r>
      <w:r>
        <w:rPr>
          <w:spacing w:val="1"/>
        </w:rPr>
        <w:t> </w:t>
      </w:r>
      <w:r>
        <w:rPr/>
        <w:t>agree upon the development of these items.</w:t>
      </w:r>
      <w:r>
        <w:rPr>
          <w:spacing w:val="1"/>
        </w:rPr>
        <w:t> </w:t>
      </w:r>
      <w:r>
        <w:rPr/>
        <w:t>The items would be available to visitors before and</w:t>
      </w:r>
      <w:r>
        <w:rPr>
          <w:spacing w:val="-59"/>
        </w:rPr>
        <w:t> </w:t>
      </w:r>
      <w:r>
        <w:rPr/>
        <w:t>during</w:t>
      </w:r>
      <w:r>
        <w:rPr>
          <w:spacing w:val="-1"/>
        </w:rPr>
        <w:t> </w:t>
      </w:r>
      <w:r>
        <w:rPr/>
        <w:t>fire</w:t>
      </w:r>
      <w:r>
        <w:rPr>
          <w:spacing w:val="-4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bookmarkStart w:name="E. Detection" w:id="52"/>
      <w:bookmarkEnd w:id="52"/>
      <w:r>
        <w:rPr>
          <w:b w:val="0"/>
        </w:rPr>
      </w:r>
      <w:bookmarkStart w:name="E. Detection" w:id="53"/>
      <w:bookmarkEnd w:id="53"/>
      <w:r>
        <w:rPr/>
        <w:t>D</w:t>
      </w:r>
      <w:r>
        <w:rPr/>
        <w:t>etection</w:t>
      </w:r>
    </w:p>
    <w:p>
      <w:pPr>
        <w:pStyle w:val="BodyText"/>
        <w:spacing w:before="119"/>
        <w:ind w:left="820" w:right="1766" w:hanging="1"/>
      </w:pPr>
      <w:r>
        <w:rPr/>
        <w:t>Lookouts, other ground detection methods, and agency air patrols will cooperate in the</w:t>
      </w:r>
      <w:r>
        <w:rPr>
          <w:spacing w:val="-59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 fires</w:t>
      </w:r>
      <w:r>
        <w:rPr>
          <w:spacing w:val="-2"/>
        </w:rPr>
        <w:t> </w:t>
      </w:r>
      <w:r>
        <w:rPr/>
        <w:t>detected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121"/>
        <w:ind w:left="820"/>
      </w:pPr>
      <w:r>
        <w:rPr/>
        <w:t>The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jurisdictional</w:t>
      </w:r>
      <w:r>
        <w:rPr>
          <w:spacing w:val="-3"/>
        </w:rPr>
        <w:t> </w:t>
      </w:r>
      <w:r>
        <w:rPr/>
        <w:t>agency.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0" w:val="left" w:leader="none"/>
        </w:tabs>
        <w:spacing w:line="240" w:lineRule="auto" w:before="0" w:after="0"/>
        <w:ind w:left="1179" w:right="0" w:hanging="360"/>
        <w:jc w:val="left"/>
      </w:pPr>
      <w:bookmarkStart w:name="F. Science initiatives" w:id="54"/>
      <w:bookmarkEnd w:id="54"/>
      <w:r>
        <w:rPr>
          <w:b w:val="0"/>
        </w:rPr>
      </w:r>
      <w:bookmarkStart w:name="F. Science initiatives" w:id="55"/>
      <w:bookmarkEnd w:id="55"/>
      <w:r>
        <w:rPr/>
        <w:t>Sc</w:t>
      </w:r>
      <w:r>
        <w:rPr/>
        <w:t>ience</w:t>
      </w:r>
      <w:r>
        <w:rPr>
          <w:spacing w:val="-7"/>
        </w:rPr>
        <w:t> </w:t>
      </w:r>
      <w:r>
        <w:rPr/>
        <w:t>initiatives</w:t>
      </w:r>
    </w:p>
    <w:p>
      <w:pPr>
        <w:pStyle w:val="BodyText"/>
        <w:spacing w:before="119"/>
        <w:ind w:left="819" w:right="1241"/>
      </w:pPr>
      <w:r>
        <w:rPr/>
        <w:t>Units will cooperatively pursue opportunities for advancing science related initiatives as they</w:t>
      </w:r>
      <w:r>
        <w:rPr>
          <w:spacing w:val="-59"/>
        </w:rPr>
        <w:t> </w:t>
      </w:r>
      <w:r>
        <w:rPr/>
        <w:t>apply to wildland fire</w:t>
      </w:r>
      <w:r>
        <w:rPr>
          <w:spacing w:val="-4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GYA.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numPr>
          <w:ilvl w:val="0"/>
          <w:numId w:val="9"/>
        </w:numPr>
        <w:tabs>
          <w:tab w:pos="1180" w:val="left" w:leader="none"/>
        </w:tabs>
        <w:spacing w:line="240" w:lineRule="auto" w:before="0" w:after="0"/>
        <w:ind w:left="1179" w:right="0" w:hanging="361"/>
        <w:jc w:val="left"/>
      </w:pPr>
      <w:bookmarkStart w:name="G. Conference Calls" w:id="56"/>
      <w:bookmarkEnd w:id="56"/>
      <w:r>
        <w:rPr>
          <w:b w:val="0"/>
        </w:rPr>
      </w:r>
      <w:bookmarkStart w:name="G. Conference Calls" w:id="57"/>
      <w:bookmarkEnd w:id="57"/>
      <w:r>
        <w:rPr/>
        <w:t>C</w:t>
      </w:r>
      <w:r>
        <w:rPr/>
        <w:t>onference</w:t>
      </w:r>
      <w:r>
        <w:rPr>
          <w:spacing w:val="-5"/>
        </w:rPr>
        <w:t> </w:t>
      </w:r>
      <w:r>
        <w:rPr/>
        <w:t>Calls</w:t>
      </w:r>
    </w:p>
    <w:p>
      <w:pPr>
        <w:pStyle w:val="BodyText"/>
        <w:spacing w:before="121"/>
        <w:ind w:left="819" w:right="910"/>
      </w:pPr>
      <w:r>
        <w:rPr/>
        <w:t>Regularly scheduled conference calls will be held on Tuesdays beginning in Mid to late June.</w:t>
      </w:r>
      <w:r>
        <w:rPr>
          <w:spacing w:val="1"/>
        </w:rPr>
        <w:t> </w:t>
      </w:r>
      <w:r>
        <w:rPr/>
        <w:t>The frequency of the calls are noted in the Preparedness Plan in Appendix B. Topics during the</w:t>
      </w:r>
      <w:r>
        <w:rPr>
          <w:spacing w:val="-59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calls</w:t>
      </w:r>
      <w:r>
        <w:rPr>
          <w:spacing w:val="1"/>
        </w:rPr>
        <w:t> </w:t>
      </w:r>
      <w:r>
        <w:rPr/>
        <w:t>will include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22" w:after="0"/>
        <w:ind w:left="1539" w:right="0" w:hanging="361"/>
        <w:jc w:val="left"/>
        <w:rPr>
          <w:sz w:val="22"/>
        </w:rPr>
      </w:pPr>
      <w:r>
        <w:rPr>
          <w:sz w:val="22"/>
        </w:rPr>
        <w:t>Seasonal</w:t>
      </w:r>
      <w:r>
        <w:rPr>
          <w:spacing w:val="-4"/>
          <w:sz w:val="22"/>
        </w:rPr>
        <w:t> </w:t>
      </w:r>
      <w:r>
        <w:rPr>
          <w:sz w:val="22"/>
        </w:rPr>
        <w:t>severity,</w:t>
      </w:r>
      <w:r>
        <w:rPr>
          <w:spacing w:val="-2"/>
          <w:sz w:val="22"/>
        </w:rPr>
        <w:t> </w:t>
      </w:r>
      <w:r>
        <w:rPr>
          <w:sz w:val="22"/>
        </w:rPr>
        <w:t>indices,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outlook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19" w:after="0"/>
        <w:ind w:left="1539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17" w:after="0"/>
        <w:ind w:left="1539" w:right="0" w:hanging="36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6"/>
          <w:sz w:val="22"/>
        </w:rPr>
        <w:t> </w:t>
      </w:r>
      <w:r>
        <w:rPr>
          <w:sz w:val="22"/>
        </w:rPr>
        <w:t>resource</w:t>
      </w:r>
      <w:r>
        <w:rPr>
          <w:spacing w:val="-4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19" w:after="0"/>
        <w:ind w:left="1539" w:right="0" w:hanging="361"/>
        <w:jc w:val="left"/>
        <w:rPr>
          <w:sz w:val="22"/>
        </w:rPr>
      </w:pPr>
      <w:r>
        <w:rPr>
          <w:sz w:val="22"/>
        </w:rPr>
        <w:t>Resources</w:t>
      </w:r>
      <w:r>
        <w:rPr>
          <w:spacing w:val="-8"/>
          <w:sz w:val="22"/>
        </w:rPr>
        <w:t> </w:t>
      </w:r>
      <w:r>
        <w:rPr>
          <w:sz w:val="22"/>
        </w:rPr>
        <w:t>sharing</w:t>
      </w:r>
      <w:r>
        <w:rPr>
          <w:spacing w:val="-5"/>
          <w:sz w:val="22"/>
        </w:rPr>
        <w:t> </w:t>
      </w:r>
      <w:r>
        <w:rPr>
          <w:sz w:val="22"/>
        </w:rPr>
        <w:t>opportunities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17" w:after="0"/>
        <w:ind w:left="1539" w:right="0" w:hanging="361"/>
        <w:jc w:val="left"/>
        <w:rPr>
          <w:sz w:val="22"/>
        </w:rPr>
      </w:pPr>
      <w:r>
        <w:rPr>
          <w:sz w:val="22"/>
        </w:rPr>
        <w:t>Upcoming</w:t>
      </w:r>
      <w:r>
        <w:rPr>
          <w:spacing w:val="-4"/>
          <w:sz w:val="22"/>
        </w:rPr>
        <w:t> </w:t>
      </w:r>
      <w:r>
        <w:rPr>
          <w:sz w:val="22"/>
        </w:rPr>
        <w:t>prescribed</w:t>
      </w:r>
      <w:r>
        <w:rPr>
          <w:spacing w:val="-6"/>
          <w:sz w:val="22"/>
        </w:rPr>
        <w:t> </w:t>
      </w:r>
      <w:r>
        <w:rPr>
          <w:sz w:val="22"/>
        </w:rPr>
        <w:t>fire</w:t>
      </w:r>
      <w:r>
        <w:rPr>
          <w:spacing w:val="-6"/>
          <w:sz w:val="22"/>
        </w:rPr>
        <w:t> </w:t>
      </w:r>
      <w:r>
        <w:rPr>
          <w:sz w:val="22"/>
        </w:rPr>
        <w:t>activity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0" w:val="left" w:leader="none"/>
        </w:tabs>
        <w:spacing w:line="240" w:lineRule="auto" w:before="119" w:after="0"/>
        <w:ind w:left="1539" w:right="0" w:hanging="361"/>
        <w:jc w:val="left"/>
        <w:rPr>
          <w:sz w:val="22"/>
        </w:rPr>
      </w:pPr>
      <w:r>
        <w:rPr>
          <w:sz w:val="22"/>
        </w:rPr>
        <w:t>Determination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GYA</w:t>
      </w:r>
      <w:r>
        <w:rPr>
          <w:spacing w:val="-3"/>
          <w:sz w:val="22"/>
        </w:rPr>
        <w:t> </w:t>
      </w:r>
      <w:r>
        <w:rPr>
          <w:sz w:val="22"/>
        </w:rPr>
        <w:t>wildland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preparedness</w:t>
      </w:r>
      <w:r>
        <w:rPr>
          <w:spacing w:val="-2"/>
          <w:sz w:val="22"/>
        </w:rPr>
        <w:t> </w:t>
      </w:r>
      <w:r>
        <w:rPr>
          <w:sz w:val="22"/>
        </w:rPr>
        <w:t>level</w:t>
      </w:r>
    </w:p>
    <w:p>
      <w:pPr>
        <w:pStyle w:val="ListParagraph"/>
        <w:numPr>
          <w:ilvl w:val="1"/>
          <w:numId w:val="9"/>
        </w:numPr>
        <w:tabs>
          <w:tab w:pos="1539" w:val="left" w:leader="none"/>
          <w:tab w:pos="1541" w:val="left" w:leader="none"/>
        </w:tabs>
        <w:spacing w:line="240" w:lineRule="auto" w:before="117" w:after="0"/>
        <w:ind w:left="1540" w:right="0" w:hanging="362"/>
        <w:jc w:val="left"/>
        <w:rPr>
          <w:sz w:val="22"/>
        </w:rPr>
      </w:pPr>
      <w:r>
        <w:rPr>
          <w:sz w:val="22"/>
        </w:rPr>
        <w:t>Other issues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47" w:footer="1214" w:top="1060" w:bottom="1400" w:left="620" w:right="600"/>
        </w:sectPr>
      </w:pPr>
    </w:p>
    <w:p>
      <w:pPr>
        <w:pStyle w:val="Heading2"/>
        <w:ind w:right="1090"/>
      </w:pPr>
      <w:bookmarkStart w:name="2021 Green Book APPENDIX B" w:id="58"/>
      <w:bookmarkEnd w:id="58"/>
      <w:r>
        <w:rPr>
          <w:b w:val="0"/>
        </w:rPr>
      </w:r>
      <w:r>
        <w:rPr/>
        <w:t>APPENDIX</w:t>
      </w:r>
      <w:r>
        <w:rPr>
          <w:spacing w:val="-1"/>
        </w:rPr>
        <w:t> </w:t>
      </w:r>
      <w:r>
        <w:rPr/>
        <w:t>B</w:t>
      </w:r>
    </w:p>
    <w:p>
      <w:pPr>
        <w:spacing w:line="355" w:lineRule="auto" w:before="119"/>
        <w:ind w:left="2528" w:right="2546" w:firstLine="0"/>
        <w:jc w:val="center"/>
        <w:rPr>
          <w:b/>
          <w:sz w:val="22"/>
        </w:rPr>
      </w:pPr>
      <w:r>
        <w:rPr>
          <w:b/>
          <w:sz w:val="22"/>
        </w:rPr>
        <w:t>GYCC WILDLAND FIRE MANAGEMENT SUBCOMMITTEE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PREPAREDNESS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PLAN</w:t>
      </w:r>
    </w:p>
    <w:p>
      <w:pPr>
        <w:spacing w:line="251" w:lineRule="exact" w:before="0"/>
        <w:ind w:left="1071" w:right="1088" w:firstLine="0"/>
        <w:jc w:val="center"/>
        <w:rPr>
          <w:b/>
          <w:sz w:val="22"/>
        </w:rPr>
      </w:pPr>
      <w:r>
        <w:rPr>
          <w:b/>
          <w:sz w:val="22"/>
        </w:rPr>
        <w:t>June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  <w:sz w:val="13"/>
        </w:rPr>
      </w:pPr>
    </w:p>
    <w:p>
      <w:pPr>
        <w:pStyle w:val="Heading1"/>
        <w:numPr>
          <w:ilvl w:val="0"/>
          <w:numId w:val="10"/>
        </w:numPr>
        <w:tabs>
          <w:tab w:pos="1539" w:val="left" w:leader="none"/>
          <w:tab w:pos="1540" w:val="left" w:leader="none"/>
        </w:tabs>
        <w:spacing w:line="240" w:lineRule="auto" w:before="92" w:after="0"/>
        <w:ind w:left="1540" w:right="0" w:hanging="720"/>
        <w:jc w:val="left"/>
      </w:pPr>
      <w:bookmarkStart w:name="1. Purpose of the Plan" w:id="59"/>
      <w:bookmarkEnd w:id="59"/>
      <w:r>
        <w:rPr>
          <w:b w:val="0"/>
        </w:rPr>
      </w:r>
      <w:bookmarkStart w:name="1. Purpose of the Plan" w:id="60"/>
      <w:bookmarkEnd w:id="60"/>
      <w:r>
        <w:rPr/>
        <w:t>P</w:t>
      </w:r>
      <w:r>
        <w:rPr/>
        <w:t>URPOSE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</w:p>
    <w:p>
      <w:pPr>
        <w:pStyle w:val="ListParagraph"/>
        <w:numPr>
          <w:ilvl w:val="1"/>
          <w:numId w:val="10"/>
        </w:numPr>
        <w:tabs>
          <w:tab w:pos="1900" w:val="left" w:leader="none"/>
        </w:tabs>
        <w:spacing w:line="240" w:lineRule="auto" w:before="120" w:after="0"/>
        <w:ind w:left="1900" w:right="1349" w:hanging="361"/>
        <w:jc w:val="left"/>
        <w:rPr>
          <w:sz w:val="22"/>
        </w:rPr>
      </w:pPr>
      <w:r>
        <w:rPr>
          <w:sz w:val="22"/>
        </w:rPr>
        <w:t>To identify the level of wildfire operations, prescribed fire activities, severity, and</w:t>
      </w:r>
      <w:r>
        <w:rPr>
          <w:spacing w:val="-59"/>
          <w:sz w:val="22"/>
        </w:rPr>
        <w:t> </w:t>
      </w:r>
      <w:r>
        <w:rPr>
          <w:sz w:val="22"/>
        </w:rPr>
        <w:t>resource</w:t>
      </w:r>
      <w:r>
        <w:rPr>
          <w:spacing w:val="-3"/>
          <w:sz w:val="22"/>
        </w:rPr>
        <w:t> </w:t>
      </w:r>
      <w:r>
        <w:rPr>
          <w:sz w:val="22"/>
        </w:rPr>
        <w:t>commitment</w:t>
      </w:r>
      <w:r>
        <w:rPr>
          <w:spacing w:val="1"/>
          <w:sz w:val="22"/>
        </w:rPr>
        <w:t> </w:t>
      </w:r>
      <w:r>
        <w:rPr>
          <w:sz w:val="22"/>
        </w:rPr>
        <w:t>within the</w:t>
      </w:r>
      <w:r>
        <w:rPr>
          <w:spacing w:val="-3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Yellowstone Area.</w:t>
      </w:r>
    </w:p>
    <w:p>
      <w:pPr>
        <w:pStyle w:val="ListParagraph"/>
        <w:numPr>
          <w:ilvl w:val="1"/>
          <w:numId w:val="10"/>
        </w:numPr>
        <w:tabs>
          <w:tab w:pos="1901" w:val="left" w:leader="none"/>
        </w:tabs>
        <w:spacing w:line="240" w:lineRule="auto" w:before="118" w:after="0"/>
        <w:ind w:left="1900" w:right="976" w:hanging="360"/>
        <w:jc w:val="left"/>
        <w:rPr>
          <w:sz w:val="22"/>
        </w:rPr>
      </w:pPr>
      <w:r>
        <w:rPr>
          <w:sz w:val="22"/>
        </w:rPr>
        <w:t>To identify actions to be taken by the Greater Yellowstone Area Wildland Fire</w:t>
      </w:r>
      <w:r>
        <w:rPr>
          <w:spacing w:val="1"/>
          <w:sz w:val="22"/>
        </w:rPr>
        <w:t> </w:t>
      </w:r>
      <w:r>
        <w:rPr>
          <w:sz w:val="22"/>
        </w:rPr>
        <w:t>Management Subcommittee under the guidelines of the Greater Yellowstone</w:t>
      </w:r>
      <w:r>
        <w:rPr>
          <w:spacing w:val="1"/>
          <w:sz w:val="22"/>
        </w:rPr>
        <w:t> </w:t>
      </w:r>
      <w:r>
        <w:rPr>
          <w:sz w:val="22"/>
        </w:rPr>
        <w:t>Coordinating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5"/>
          <w:sz w:val="22"/>
        </w:rPr>
        <w:t> </w:t>
      </w:r>
      <w:r>
        <w:rPr>
          <w:sz w:val="22"/>
        </w:rPr>
        <w:t>(GYCC)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assure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preparedness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existing and</w:t>
      </w:r>
      <w:r>
        <w:rPr>
          <w:spacing w:val="-1"/>
          <w:sz w:val="22"/>
        </w:rPr>
        <w:t> </w:t>
      </w:r>
      <w:r>
        <w:rPr>
          <w:sz w:val="22"/>
        </w:rPr>
        <w:t>anticipated</w:t>
      </w:r>
      <w:r>
        <w:rPr>
          <w:spacing w:val="1"/>
          <w:sz w:val="22"/>
        </w:rPr>
        <w:t> </w:t>
      </w:r>
      <w:r>
        <w:rPr>
          <w:sz w:val="22"/>
        </w:rPr>
        <w:t>wildland</w:t>
      </w:r>
      <w:r>
        <w:rPr>
          <w:spacing w:val="-1"/>
          <w:sz w:val="22"/>
        </w:rPr>
        <w:t> </w:t>
      </w:r>
      <w:r>
        <w:rPr>
          <w:sz w:val="22"/>
        </w:rPr>
        <w:t>fire situation.</w:t>
      </w:r>
    </w:p>
    <w:p>
      <w:pPr>
        <w:pStyle w:val="ListParagraph"/>
        <w:numPr>
          <w:ilvl w:val="1"/>
          <w:numId w:val="10"/>
        </w:numPr>
        <w:tabs>
          <w:tab w:pos="1901" w:val="left" w:leader="none"/>
        </w:tabs>
        <w:spacing w:line="240" w:lineRule="auto" w:before="120" w:after="0"/>
        <w:ind w:left="1900" w:right="1692" w:hanging="360"/>
        <w:jc w:val="left"/>
        <w:rPr>
          <w:sz w:val="22"/>
        </w:rPr>
      </w:pPr>
      <w:r>
        <w:rPr>
          <w:sz w:val="22"/>
        </w:rPr>
        <w:t>To modify or curtail Unit fire management activities when essential to assure</w:t>
      </w:r>
      <w:r>
        <w:rPr>
          <w:spacing w:val="-59"/>
          <w:sz w:val="22"/>
        </w:rPr>
        <w:t> </w:t>
      </w:r>
      <w:r>
        <w:rPr>
          <w:sz w:val="22"/>
        </w:rPr>
        <w:t>preparedness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capabilities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situations 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GYA.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</w:pPr>
      <w:bookmarkStart w:name="I. GYA Preparedness Levels" w:id="61"/>
      <w:bookmarkEnd w:id="61"/>
      <w:r>
        <w:rPr>
          <w:b w:val="0"/>
        </w:rPr>
      </w:r>
      <w:bookmarkStart w:name="I. GYA Preparedness Levels" w:id="62"/>
      <w:bookmarkEnd w:id="62"/>
      <w:r>
        <w:rPr/>
        <w:t>GYA</w:t>
      </w:r>
      <w:r>
        <w:rPr>
          <w:spacing w:val="-6"/>
        </w:rPr>
        <w:t> </w:t>
      </w:r>
      <w:r>
        <w:rPr/>
        <w:t>PREPAREDNESS</w:t>
      </w:r>
      <w:r>
        <w:rPr>
          <w:spacing w:val="-4"/>
        </w:rPr>
        <w:t> </w:t>
      </w:r>
      <w:r>
        <w:rPr/>
        <w:t>LEVELS</w:t>
      </w:r>
    </w:p>
    <w:p>
      <w:pPr>
        <w:pStyle w:val="BodyText"/>
        <w:spacing w:before="120"/>
        <w:ind w:left="820" w:right="1085"/>
        <w:jc w:val="both"/>
      </w:pPr>
      <w:r>
        <w:rPr/>
        <w:t>The GYA preparedness level will be determined based on the following criteria, which mirrors</w:t>
      </w:r>
      <w:r>
        <w:rPr>
          <w:spacing w:val="-59"/>
        </w:rPr>
        <w:t> </w:t>
      </w:r>
      <w:r>
        <w:rPr/>
        <w:t>the three Geographical Area plans and the national preparedness plan and will not supersede</w:t>
      </w:r>
      <w:r>
        <w:rPr>
          <w:spacing w:val="-59"/>
        </w:rPr>
        <w:t> </w:t>
      </w:r>
      <w:r>
        <w:rPr/>
        <w:t>any of</w:t>
      </w:r>
      <w:r>
        <w:rPr>
          <w:spacing w:val="-1"/>
        </w:rPr>
        <w:t> </w:t>
      </w:r>
      <w:r>
        <w:rPr/>
        <w:t>these plans.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ind w:left="819" w:firstLine="0"/>
      </w:pPr>
      <w:r>
        <w:rPr/>
        <w:t>General</w:t>
      </w:r>
      <w:r>
        <w:rPr>
          <w:spacing w:val="-1"/>
        </w:rPr>
        <w:t> </w:t>
      </w:r>
      <w:r>
        <w:rPr/>
        <w:t>Fire</w:t>
      </w:r>
      <w:r>
        <w:rPr>
          <w:spacing w:val="-4"/>
        </w:rPr>
        <w:t> </w:t>
      </w:r>
      <w:r>
        <w:rPr/>
        <w:t>Season</w:t>
      </w:r>
      <w:r>
        <w:rPr>
          <w:spacing w:val="-2"/>
        </w:rPr>
        <w:t> </w:t>
      </w:r>
      <w:r>
        <w:rPr/>
        <w:t>activities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69" w:lineRule="exact" w:before="119" w:after="0"/>
        <w:ind w:left="1540" w:right="0" w:hanging="361"/>
        <w:jc w:val="left"/>
        <w:rPr>
          <w:sz w:val="22"/>
        </w:rPr>
      </w:pPr>
      <w:r>
        <w:rPr>
          <w:sz w:val="22"/>
        </w:rPr>
        <w:t>Pre-season</w:t>
      </w:r>
      <w:r>
        <w:rPr>
          <w:spacing w:val="-6"/>
          <w:sz w:val="22"/>
        </w:rPr>
        <w:t> </w:t>
      </w:r>
      <w:r>
        <w:rPr>
          <w:sz w:val="22"/>
        </w:rPr>
        <w:t>meeting/conf</w:t>
      </w:r>
      <w:r>
        <w:rPr>
          <w:spacing w:val="-3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(May).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37" w:lineRule="auto" w:before="2" w:after="0"/>
        <w:ind w:left="1540" w:right="987" w:hanging="360"/>
        <w:jc w:val="left"/>
        <w:rPr>
          <w:sz w:val="22"/>
        </w:rPr>
      </w:pPr>
      <w:r>
        <w:rPr>
          <w:sz w:val="22"/>
        </w:rPr>
        <w:t>Weekly fire coordination calls. Bi-weekly/weekly on Tuesdays beginning in late June, or</w:t>
      </w:r>
      <w:r>
        <w:rPr>
          <w:spacing w:val="-59"/>
          <w:sz w:val="22"/>
        </w:rPr>
        <w:t> </w:t>
      </w:r>
      <w:r>
        <w:rPr>
          <w:sz w:val="22"/>
        </w:rPr>
        <w:t>earlier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activity 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warrant.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37" w:lineRule="auto" w:before="3" w:after="0"/>
        <w:ind w:left="1540" w:right="901" w:hanging="361"/>
        <w:jc w:val="left"/>
        <w:rPr>
          <w:sz w:val="22"/>
        </w:rPr>
      </w:pPr>
      <w:r>
        <w:rPr>
          <w:sz w:val="22"/>
        </w:rPr>
        <w:t>Consider end of season dates for aerial resources at West Yellowstone Interagency Fire</w:t>
      </w:r>
      <w:r>
        <w:rPr>
          <w:spacing w:val="-59"/>
          <w:sz w:val="22"/>
        </w:rPr>
        <w:t> </w:t>
      </w: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(late</w:t>
      </w:r>
      <w:r>
        <w:rPr>
          <w:spacing w:val="-2"/>
          <w:sz w:val="22"/>
        </w:rPr>
        <w:t> </w:t>
      </w:r>
      <w:r>
        <w:rPr>
          <w:sz w:val="22"/>
        </w:rPr>
        <w:t>Aug-mid Sept)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Post-season</w:t>
      </w:r>
      <w:r>
        <w:rPr>
          <w:spacing w:val="-7"/>
          <w:sz w:val="22"/>
        </w:rPr>
        <w:t> </w:t>
      </w:r>
      <w:r>
        <w:rPr>
          <w:sz w:val="22"/>
        </w:rPr>
        <w:t>meeting/conf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6"/>
          <w:sz w:val="22"/>
        </w:rPr>
        <w:t> </w:t>
      </w:r>
      <w:r>
        <w:rPr>
          <w:sz w:val="22"/>
        </w:rPr>
        <w:t>(October).</w:t>
      </w:r>
    </w:p>
    <w:p>
      <w:pPr>
        <w:pStyle w:val="BodyText"/>
        <w:rPr>
          <w:sz w:val="26"/>
        </w:rPr>
      </w:pPr>
    </w:p>
    <w:p>
      <w:pPr>
        <w:pStyle w:val="Heading3"/>
        <w:tabs>
          <w:tab w:pos="1540" w:val="left" w:leader="none"/>
        </w:tabs>
        <w:spacing w:line="355" w:lineRule="auto" w:before="191"/>
        <w:ind w:left="820" w:right="6761" w:firstLine="0"/>
      </w:pPr>
      <w:bookmarkStart w:name="1. PREPAREDNESS LEVEL I" w:id="63"/>
      <w:bookmarkEnd w:id="63"/>
      <w:r>
        <w:rPr>
          <w:b w:val="0"/>
        </w:rPr>
      </w:r>
      <w:r>
        <w:rPr/>
        <w:t>1.</w:t>
        <w:tab/>
        <w:t>PREPAREDNESS LEVEL I</w:t>
      </w:r>
      <w:r>
        <w:rPr>
          <w:spacing w:val="-59"/>
        </w:rPr>
        <w:t> </w:t>
      </w:r>
      <w:r>
        <w:rPr/>
        <w:t>Description: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69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large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activity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GYA.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19" w:after="0"/>
        <w:ind w:left="1180" w:right="0" w:hanging="361"/>
        <w:jc w:val="left"/>
        <w:rPr>
          <w:sz w:val="22"/>
        </w:rPr>
      </w:pPr>
      <w:r>
        <w:rPr>
          <w:sz w:val="22"/>
        </w:rPr>
        <w:t>Units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danger.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17" w:after="0"/>
        <w:ind w:left="1180" w:right="0" w:hanging="361"/>
        <w:jc w:val="left"/>
        <w:rPr>
          <w:sz w:val="22"/>
        </w:rPr>
      </w:pP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attack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successful, and</w:t>
      </w:r>
      <w:r>
        <w:rPr>
          <w:spacing w:val="-5"/>
          <w:sz w:val="22"/>
        </w:rPr>
        <w:t> </w:t>
      </w:r>
      <w:r>
        <w:rPr>
          <w:sz w:val="22"/>
        </w:rPr>
        <w:t>fires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manageable.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19" w:after="0"/>
        <w:ind w:left="1180" w:right="0" w:hanging="361"/>
        <w:jc w:val="left"/>
        <w:rPr>
          <w:sz w:val="22"/>
        </w:rPr>
      </w:pPr>
      <w:r>
        <w:rPr>
          <w:sz w:val="22"/>
        </w:rPr>
        <w:t>Resources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adequate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GYA.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2"/>
        <w:gridCol w:w="3269"/>
      </w:tblGrid>
      <w:tr>
        <w:trPr>
          <w:trHeight w:val="493" w:hRule="atLeast"/>
        </w:trPr>
        <w:tc>
          <w:tcPr>
            <w:tcW w:w="6082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269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866" w:hRule="atLeast"/>
        </w:trPr>
        <w:tc>
          <w:tcPr>
            <w:tcW w:w="60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actions.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Administrators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0" w:footer="0" w:top="1480" w:bottom="280" w:left="620" w:right="600"/>
        </w:sect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2"/>
        <w:gridCol w:w="3269"/>
      </w:tblGrid>
      <w:tr>
        <w:trPr>
          <w:trHeight w:val="493" w:hRule="atLeast"/>
        </w:trPr>
        <w:tc>
          <w:tcPr>
            <w:tcW w:w="6082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269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1250" w:hRule="atLeast"/>
        </w:trPr>
        <w:tc>
          <w:tcPr>
            <w:tcW w:w="6082" w:type="dxa"/>
          </w:tcPr>
          <w:p>
            <w:pPr>
              <w:pStyle w:val="TableParagraph"/>
              <w:ind w:left="108" w:right="379" w:hanging="1"/>
              <w:rPr>
                <w:sz w:val="22"/>
              </w:rPr>
            </w:pPr>
            <w:r>
              <w:rPr>
                <w:sz w:val="22"/>
              </w:rPr>
              <w:t>Certify that wildland fires meet objectives and adequate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 are available through ensuing 24-hour period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given reasonably foreseeable weather conditions and fire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  <w:tc>
          <w:tcPr>
            <w:tcW w:w="326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Administrators</w:t>
            </w:r>
          </w:p>
        </w:tc>
      </w:tr>
      <w:tr>
        <w:trPr>
          <w:trHeight w:val="1000" w:hRule="atLeast"/>
        </w:trPr>
        <w:tc>
          <w:tcPr>
            <w:tcW w:w="6082" w:type="dxa"/>
          </w:tcPr>
          <w:p>
            <w:pPr>
              <w:pStyle w:val="TableParagraph"/>
              <w:spacing w:before="122"/>
              <w:ind w:right="674"/>
              <w:rPr>
                <w:sz w:val="22"/>
              </w:rPr>
            </w:pPr>
            <w:r>
              <w:rPr>
                <w:sz w:val="22"/>
              </w:rPr>
              <w:t>Conference calls will be held every two weeks at 0800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beginning on the last Tuesday in June, or earlier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conditions warrant.</w:t>
            </w:r>
          </w:p>
        </w:tc>
        <w:tc>
          <w:tcPr>
            <w:tcW w:w="326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</w:tbl>
    <w:p>
      <w:pPr>
        <w:pStyle w:val="Heading3"/>
        <w:numPr>
          <w:ilvl w:val="0"/>
          <w:numId w:val="13"/>
        </w:numPr>
        <w:tabs>
          <w:tab w:pos="1180" w:val="left" w:leader="none"/>
        </w:tabs>
        <w:spacing w:line="352" w:lineRule="auto" w:before="121" w:after="0"/>
        <w:ind w:left="887" w:right="7059" w:hanging="68"/>
        <w:jc w:val="left"/>
      </w:pPr>
      <w:bookmarkStart w:name="A. PREPAREDNESS LEVEL II" w:id="64"/>
      <w:bookmarkEnd w:id="64"/>
      <w:r>
        <w:rPr>
          <w:b w:val="0"/>
        </w:rPr>
      </w:r>
      <w:bookmarkStart w:name="A. PREPAREDNESS LEVEL II" w:id="65"/>
      <w:bookmarkEnd w:id="65"/>
      <w:r>
        <w:rPr/>
        <w:t>P</w:t>
      </w:r>
      <w:r>
        <w:rPr/>
        <w:t>REPAREDNESS LEVEL II</w:t>
      </w:r>
      <w:r>
        <w:rPr>
          <w:spacing w:val="-59"/>
        </w:rPr>
        <w:t> </w:t>
      </w:r>
      <w:r>
        <w:rPr/>
        <w:t>Description: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  <w:tab w:pos="1180" w:val="left" w:leader="none"/>
        </w:tabs>
        <w:spacing w:line="240" w:lineRule="auto" w:before="4" w:after="0"/>
        <w:ind w:left="1179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units</w:t>
      </w:r>
      <w:r>
        <w:rPr>
          <w:spacing w:val="-4"/>
          <w:sz w:val="22"/>
        </w:rPr>
        <w:t> </w:t>
      </w:r>
      <w:r>
        <w:rPr>
          <w:sz w:val="22"/>
        </w:rPr>
        <w:t>experiencing</w:t>
      </w:r>
      <w:r>
        <w:rPr>
          <w:spacing w:val="-1"/>
          <w:sz w:val="22"/>
        </w:rPr>
        <w:t> </w:t>
      </w: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danger.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  <w:tab w:pos="1180" w:val="left" w:leader="none"/>
        </w:tabs>
        <w:spacing w:line="237" w:lineRule="auto" w:before="120" w:after="0"/>
        <w:ind w:left="1179" w:right="971" w:hanging="361"/>
        <w:jc w:val="left"/>
        <w:rPr>
          <w:sz w:val="22"/>
        </w:rPr>
      </w:pPr>
      <w:r>
        <w:rPr>
          <w:sz w:val="22"/>
        </w:rPr>
        <w:t>Multiple wildland fires occurring, initial attack successful on most fires and a potential exists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1"/>
          <w:sz w:val="22"/>
        </w:rPr>
        <w:t> </w:t>
      </w:r>
      <w:r>
        <w:rPr>
          <w:sz w:val="22"/>
        </w:rPr>
        <w:t>class</w:t>
      </w:r>
      <w:r>
        <w:rPr>
          <w:spacing w:val="-2"/>
          <w:sz w:val="22"/>
        </w:rPr>
        <w:t> </w:t>
      </w:r>
      <w:r>
        <w:rPr>
          <w:sz w:val="22"/>
        </w:rPr>
        <w:t>B or</w:t>
      </w:r>
      <w:r>
        <w:rPr>
          <w:spacing w:val="2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(10-100 acres).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3" w:after="0"/>
        <w:ind w:left="1180" w:right="1005" w:hanging="361"/>
        <w:jc w:val="left"/>
        <w:rPr>
          <w:sz w:val="22"/>
        </w:rPr>
      </w:pPr>
      <w:r>
        <w:rPr>
          <w:sz w:val="22"/>
        </w:rPr>
        <w:t>Current incidents are managed locally; potential for further growth is moderate.</w:t>
      </w:r>
      <w:r>
        <w:rPr>
          <w:spacing w:val="1"/>
          <w:sz w:val="22"/>
        </w:rPr>
        <w:t> </w:t>
      </w:r>
      <w:r>
        <w:rPr>
          <w:sz w:val="22"/>
        </w:rPr>
        <w:t>Resources</w:t>
      </w:r>
      <w:r>
        <w:rPr>
          <w:spacing w:val="-59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adequate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GYA.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1"/>
        <w:gridCol w:w="3259"/>
      </w:tblGrid>
      <w:tr>
        <w:trPr>
          <w:trHeight w:val="491" w:hRule="atLeast"/>
        </w:trPr>
        <w:tc>
          <w:tcPr>
            <w:tcW w:w="6091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259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493" w:hRule="atLeast"/>
        </w:trPr>
        <w:tc>
          <w:tcPr>
            <w:tcW w:w="6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 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491" w:hRule="atLeast"/>
        </w:trPr>
        <w:tc>
          <w:tcPr>
            <w:tcW w:w="6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Administrators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briefed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1000" w:hRule="atLeast"/>
        </w:trPr>
        <w:tc>
          <w:tcPr>
            <w:tcW w:w="6091" w:type="dxa"/>
          </w:tcPr>
          <w:p>
            <w:pPr>
              <w:pStyle w:val="TableParagraph"/>
              <w:spacing w:before="122"/>
              <w:ind w:right="512"/>
              <w:rPr>
                <w:sz w:val="22"/>
              </w:rPr>
            </w:pPr>
            <w:r>
              <w:rPr>
                <w:sz w:val="22"/>
              </w:rPr>
              <w:t>Individual Units monitor and evaluate wildland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prescribed fire activity and resource commitments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GYA</w:t>
            </w:r>
          </w:p>
        </w:tc>
        <w:tc>
          <w:tcPr>
            <w:tcW w:w="3259" w:type="dxa"/>
          </w:tcPr>
          <w:p>
            <w:pPr>
              <w:pStyle w:val="TableParagraph"/>
              <w:spacing w:before="122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820" w:firstLine="0"/>
      </w:pPr>
      <w:r>
        <w:rPr/>
        <w:t>PREPAREDNESS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III</w:t>
      </w:r>
    </w:p>
    <w:p>
      <w:pPr>
        <w:pStyle w:val="Heading3"/>
        <w:spacing w:before="120"/>
        <w:ind w:left="820" w:firstLine="0"/>
      </w:pPr>
      <w:r>
        <w:rPr/>
        <w:t>Description: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3" w:after="0"/>
        <w:ind w:left="1180" w:right="1730" w:hanging="361"/>
        <w:jc w:val="left"/>
        <w:rPr>
          <w:sz w:val="22"/>
        </w:rPr>
      </w:pPr>
      <w:r>
        <w:rPr>
          <w:sz w:val="22"/>
        </w:rPr>
        <w:t>Two or more Units experiencing high to very high fire danger with no weather break</w:t>
      </w:r>
      <w:r>
        <w:rPr>
          <w:spacing w:val="-60"/>
          <w:sz w:val="22"/>
        </w:rPr>
        <w:t> </w:t>
      </w:r>
      <w:r>
        <w:rPr>
          <w:sz w:val="22"/>
        </w:rPr>
        <w:t>expected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48 hours.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23" w:after="0"/>
        <w:ind w:left="1180" w:right="0" w:hanging="361"/>
        <w:jc w:val="left"/>
        <w:rPr>
          <w:sz w:val="22"/>
        </w:rPr>
      </w:pP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Units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experiencing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1"/>
          <w:sz w:val="22"/>
        </w:rPr>
        <w:t> </w:t>
      </w:r>
      <w:r>
        <w:rPr>
          <w:sz w:val="22"/>
        </w:rPr>
        <w:t>class</w:t>
      </w:r>
      <w:r>
        <w:rPr>
          <w:spacing w:val="-4"/>
          <w:sz w:val="22"/>
        </w:rPr>
        <w:t> </w:t>
      </w:r>
      <w:r>
        <w:rPr>
          <w:sz w:val="22"/>
        </w:rPr>
        <w:t>C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</w:t>
      </w:r>
      <w:r>
        <w:rPr>
          <w:spacing w:val="-4"/>
          <w:sz w:val="22"/>
        </w:rPr>
        <w:t> </w:t>
      </w:r>
      <w:r>
        <w:rPr>
          <w:sz w:val="22"/>
        </w:rPr>
        <w:t>(10-300</w:t>
      </w:r>
      <w:r>
        <w:rPr>
          <w:spacing w:val="-3"/>
          <w:sz w:val="22"/>
        </w:rPr>
        <w:t> </w:t>
      </w:r>
      <w:r>
        <w:rPr>
          <w:sz w:val="22"/>
        </w:rPr>
        <w:t>acres)</w:t>
      </w:r>
      <w:r>
        <w:rPr>
          <w:spacing w:val="-2"/>
          <w:sz w:val="22"/>
        </w:rPr>
        <w:t> </w:t>
      </w:r>
      <w:r>
        <w:rPr>
          <w:sz w:val="22"/>
        </w:rPr>
        <w:t>fires.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17" w:after="0"/>
        <w:ind w:left="1180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requiring</w:t>
      </w:r>
      <w:r>
        <w:rPr>
          <w:spacing w:val="-4"/>
          <w:sz w:val="22"/>
        </w:rPr>
        <w:t> </w:t>
      </w:r>
      <w:r>
        <w:rPr>
          <w:sz w:val="22"/>
        </w:rPr>
        <w:t>commitment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or Type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Incident</w:t>
      </w:r>
      <w:r>
        <w:rPr>
          <w:spacing w:val="-3"/>
          <w:sz w:val="22"/>
        </w:rPr>
        <w:t> </w:t>
      </w:r>
      <w:r>
        <w:rPr>
          <w:sz w:val="22"/>
        </w:rPr>
        <w:t>Management Team.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20" w:after="0"/>
        <w:ind w:left="1180" w:right="836" w:hanging="361"/>
        <w:jc w:val="left"/>
        <w:rPr>
          <w:sz w:val="22"/>
        </w:rPr>
      </w:pPr>
      <w:r>
        <w:rPr>
          <w:sz w:val="22"/>
        </w:rPr>
        <w:t>Units</w:t>
      </w:r>
      <w:r>
        <w:rPr>
          <w:spacing w:val="7"/>
          <w:sz w:val="22"/>
        </w:rPr>
        <w:t> </w:t>
      </w:r>
      <w:r>
        <w:rPr>
          <w:sz w:val="22"/>
        </w:rPr>
        <w:t>are</w:t>
      </w:r>
      <w:r>
        <w:rPr>
          <w:spacing w:val="4"/>
          <w:sz w:val="22"/>
        </w:rPr>
        <w:t> </w:t>
      </w:r>
      <w:r>
        <w:rPr>
          <w:sz w:val="22"/>
        </w:rPr>
        <w:t>experiencing</w:t>
      </w:r>
      <w:r>
        <w:rPr>
          <w:spacing w:val="4"/>
          <w:sz w:val="22"/>
        </w:rPr>
        <w:t> </w:t>
      </w:r>
      <w:r>
        <w:rPr>
          <w:sz w:val="22"/>
        </w:rPr>
        <w:t>resource</w:t>
      </w:r>
      <w:r>
        <w:rPr>
          <w:spacing w:val="4"/>
          <w:sz w:val="22"/>
        </w:rPr>
        <w:t> </w:t>
      </w:r>
      <w:r>
        <w:rPr>
          <w:sz w:val="22"/>
        </w:rPr>
        <w:t>shortages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6"/>
          <w:sz w:val="22"/>
        </w:rPr>
        <w:t> </w:t>
      </w:r>
      <w:r>
        <w:rPr>
          <w:sz w:val="22"/>
        </w:rPr>
        <w:t>requiring</w:t>
      </w:r>
      <w:r>
        <w:rPr>
          <w:spacing w:val="6"/>
          <w:sz w:val="22"/>
        </w:rPr>
        <w:t> </w:t>
      </w:r>
      <w:r>
        <w:rPr>
          <w:sz w:val="22"/>
        </w:rPr>
        <w:t>assistance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 GACC.</w:t>
      </w:r>
      <w:r>
        <w:rPr>
          <w:spacing w:val="1"/>
          <w:sz w:val="22"/>
        </w:rPr>
        <w:t> </w:t>
      </w:r>
      <w:r>
        <w:rPr>
          <w:sz w:val="22"/>
        </w:rPr>
        <w:t>National Interagency Coordination Center (NICC) and/or Rocky Mountain</w:t>
      </w:r>
      <w:r>
        <w:rPr>
          <w:spacing w:val="-59"/>
          <w:sz w:val="22"/>
        </w:rPr>
        <w:t> </w:t>
      </w:r>
      <w:r>
        <w:rPr>
          <w:sz w:val="22"/>
        </w:rPr>
        <w:t>Area Coordination Center (RMACC), Great Basin Coordination Center (GBCC), Northern</w:t>
      </w:r>
      <w:r>
        <w:rPr>
          <w:spacing w:val="1"/>
          <w:sz w:val="22"/>
        </w:rPr>
        <w:t> </w:t>
      </w:r>
      <w:r>
        <w:rPr>
          <w:sz w:val="22"/>
        </w:rPr>
        <w:t>Rockies Coordination Center (NRCC) are supporting wildland and/or prescribed fire activity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Region(s).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0" w:footer="0" w:top="1440" w:bottom="280" w:left="620" w:right="600"/>
        </w:sect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1"/>
        <w:gridCol w:w="3468"/>
      </w:tblGrid>
      <w:tr>
        <w:trPr>
          <w:trHeight w:val="493" w:hRule="atLeast"/>
        </w:trPr>
        <w:tc>
          <w:tcPr>
            <w:tcW w:w="6271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468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491" w:hRule="atLeast"/>
        </w:trPr>
        <w:tc>
          <w:tcPr>
            <w:tcW w:w="6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</w:tc>
        <w:tc>
          <w:tcPr>
            <w:tcW w:w="34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745" w:hRule="atLeast"/>
        </w:trPr>
        <w:tc>
          <w:tcPr>
            <w:tcW w:w="6271" w:type="dxa"/>
          </w:tcPr>
          <w:p>
            <w:pPr>
              <w:pStyle w:val="TableParagraph"/>
              <w:ind w:right="752"/>
              <w:rPr>
                <w:sz w:val="22"/>
              </w:rPr>
            </w:pPr>
            <w:r>
              <w:rPr>
                <w:sz w:val="22"/>
              </w:rPr>
              <w:t>Conference calls will be held once per week at 0800 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Tuesdays</w:t>
            </w:r>
          </w:p>
        </w:tc>
        <w:tc>
          <w:tcPr>
            <w:tcW w:w="34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  <w:tr>
        <w:trPr>
          <w:trHeight w:val="1120" w:hRule="atLeast"/>
        </w:trPr>
        <w:tc>
          <w:tcPr>
            <w:tcW w:w="6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Liaison</w:t>
            </w:r>
          </w:p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wildland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GYA</w:t>
            </w:r>
          </w:p>
        </w:tc>
        <w:tc>
          <w:tcPr>
            <w:tcW w:w="3468" w:type="dxa"/>
          </w:tcPr>
          <w:p>
            <w:pPr>
              <w:pStyle w:val="TableParagraph"/>
              <w:ind w:left="108" w:right="554"/>
              <w:rPr>
                <w:sz w:val="22"/>
              </w:rPr>
            </w:pPr>
            <w:r>
              <w:rPr>
                <w:sz w:val="22"/>
              </w:rPr>
              <w:t>Subcommittee Chair or vice-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  <w:tr>
        <w:trPr>
          <w:trHeight w:val="865" w:hRule="atLeast"/>
        </w:trPr>
        <w:tc>
          <w:tcPr>
            <w:tcW w:w="6271" w:type="dxa"/>
          </w:tcPr>
          <w:p>
            <w:pPr>
              <w:pStyle w:val="TableParagraph"/>
              <w:ind w:right="166"/>
              <w:rPr>
                <w:sz w:val="22"/>
              </w:rPr>
            </w:pPr>
            <w:r>
              <w:rPr>
                <w:sz w:val="22"/>
              </w:rPr>
              <w:t>Periodically brief Regional Fire Staff and GYCC managers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wildland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  <w:tc>
          <w:tcPr>
            <w:tcW w:w="3468" w:type="dxa"/>
          </w:tcPr>
          <w:p>
            <w:pPr>
              <w:pStyle w:val="TableParagraph"/>
              <w:spacing w:line="370" w:lineRule="atLeast" w:before="3"/>
              <w:ind w:right="665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FMO/Fire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997" w:hRule="atLeast"/>
        </w:trPr>
        <w:tc>
          <w:tcPr>
            <w:tcW w:w="6271" w:type="dxa"/>
          </w:tcPr>
          <w:p>
            <w:pPr>
              <w:pStyle w:val="TableParagraph"/>
              <w:ind w:right="8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prepositioning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qualified personnel for wildland and prescribed fire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assignments</w:t>
            </w:r>
          </w:p>
        </w:tc>
        <w:tc>
          <w:tcPr>
            <w:tcW w:w="3468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  <w:tr>
        <w:trPr>
          <w:trHeight w:val="1252" w:hRule="atLeast"/>
        </w:trPr>
        <w:tc>
          <w:tcPr>
            <w:tcW w:w="6271" w:type="dxa"/>
          </w:tcPr>
          <w:p>
            <w:pPr>
              <w:pStyle w:val="TableParagraph"/>
              <w:ind w:right="141"/>
              <w:rPr>
                <w:sz w:val="22"/>
              </w:rPr>
            </w:pPr>
            <w:r>
              <w:rPr>
                <w:sz w:val="22"/>
              </w:rPr>
              <w:t>Individual Units provide timely update on emerging or existing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fire situation to Subcommittee Membership, respective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Regional Office, and NICC through normal GYA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468" w:type="dxa"/>
          </w:tcPr>
          <w:p>
            <w:pPr>
              <w:pStyle w:val="TableParagraph"/>
              <w:spacing w:before="119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0" w:footer="0" w:top="1440" w:bottom="280" w:left="620" w:right="600"/>
        </w:sectPr>
      </w:pPr>
    </w:p>
    <w:p>
      <w:pPr>
        <w:pStyle w:val="Heading3"/>
        <w:numPr>
          <w:ilvl w:val="0"/>
          <w:numId w:val="13"/>
        </w:numPr>
        <w:tabs>
          <w:tab w:pos="1180" w:val="left" w:leader="none"/>
        </w:tabs>
        <w:spacing w:line="352" w:lineRule="auto" w:before="80" w:after="0"/>
        <w:ind w:left="820" w:right="6973" w:firstLine="0"/>
        <w:jc w:val="left"/>
      </w:pPr>
      <w:bookmarkStart w:name="B. PREPAREDNESS LEVEL IV" w:id="66"/>
      <w:bookmarkEnd w:id="66"/>
      <w:r>
        <w:rPr>
          <w:b w:val="0"/>
        </w:rPr>
      </w:r>
      <w:bookmarkStart w:name="B. PREPAREDNESS LEVEL IV" w:id="67"/>
      <w:bookmarkEnd w:id="67"/>
      <w:r>
        <w:rPr/>
        <w:t>P</w:t>
      </w:r>
      <w:r>
        <w:rPr/>
        <w:t>REPAREDNESS LEVEL IV</w:t>
      </w:r>
      <w:r>
        <w:rPr>
          <w:spacing w:val="-59"/>
        </w:rPr>
        <w:t> </w:t>
      </w:r>
      <w:r>
        <w:rPr/>
        <w:t>Description: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4" w:after="0"/>
        <w:ind w:left="1180" w:right="1348" w:hanging="361"/>
        <w:jc w:val="left"/>
        <w:rPr>
          <w:sz w:val="22"/>
        </w:rPr>
      </w:pPr>
      <w:r>
        <w:rPr>
          <w:sz w:val="22"/>
        </w:rPr>
        <w:t>Two or more Units experiencing very high to extreme fire danger with no weather break</w:t>
      </w:r>
      <w:r>
        <w:rPr>
          <w:spacing w:val="-59"/>
          <w:sz w:val="22"/>
        </w:rPr>
        <w:t> </w:t>
      </w:r>
      <w:r>
        <w:rPr>
          <w:sz w:val="22"/>
        </w:rPr>
        <w:t>expected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48 hours.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24" w:after="0"/>
        <w:ind w:left="1180" w:right="0" w:hanging="361"/>
        <w:jc w:val="left"/>
        <w:rPr>
          <w:sz w:val="22"/>
        </w:rPr>
      </w:pP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ignitions</w:t>
      </w:r>
      <w:r>
        <w:rPr>
          <w:spacing w:val="-2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size</w:t>
      </w:r>
      <w:r>
        <w:rPr>
          <w:spacing w:val="-3"/>
          <w:sz w:val="22"/>
        </w:rPr>
        <w:t> </w:t>
      </w:r>
      <w:r>
        <w:rPr>
          <w:sz w:val="22"/>
        </w:rPr>
        <w:t>class</w:t>
      </w:r>
      <w:r>
        <w:rPr>
          <w:spacing w:val="-5"/>
          <w:sz w:val="22"/>
        </w:rPr>
        <w:t> </w:t>
      </w:r>
      <w:r>
        <w:rPr>
          <w:sz w:val="22"/>
        </w:rPr>
        <w:t>D+</w:t>
      </w:r>
      <w:r>
        <w:rPr>
          <w:spacing w:val="-4"/>
          <w:sz w:val="22"/>
        </w:rPr>
        <w:t> </w:t>
      </w:r>
      <w:r>
        <w:rPr>
          <w:sz w:val="22"/>
        </w:rPr>
        <w:t>(300+</w:t>
      </w:r>
      <w:r>
        <w:rPr>
          <w:spacing w:val="-3"/>
          <w:sz w:val="22"/>
        </w:rPr>
        <w:t> </w:t>
      </w:r>
      <w:r>
        <w:rPr>
          <w:sz w:val="22"/>
        </w:rPr>
        <w:t>acres)</w:t>
      </w:r>
      <w:r>
        <w:rPr>
          <w:spacing w:val="-3"/>
          <w:sz w:val="22"/>
        </w:rPr>
        <w:t> </w:t>
      </w:r>
      <w:r>
        <w:rPr>
          <w:sz w:val="22"/>
        </w:rPr>
        <w:t>fires.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19" w:after="0"/>
        <w:ind w:left="1180" w:right="1483" w:hanging="361"/>
        <w:jc w:val="left"/>
        <w:rPr>
          <w:sz w:val="22"/>
        </w:rPr>
      </w:pPr>
      <w:r>
        <w:rPr>
          <w:sz w:val="22"/>
        </w:rPr>
        <w:t>Two or more units experiencing project fires requiring commitment of Type I or Type II</w:t>
      </w:r>
      <w:r>
        <w:rPr>
          <w:spacing w:val="-59"/>
          <w:sz w:val="22"/>
        </w:rPr>
        <w:t> </w:t>
      </w:r>
      <w:r>
        <w:rPr>
          <w:sz w:val="22"/>
        </w:rPr>
        <w:t>Incident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Teams.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4" w:after="0"/>
        <w:ind w:left="1180" w:right="1189" w:hanging="361"/>
        <w:jc w:val="left"/>
        <w:rPr>
          <w:sz w:val="22"/>
        </w:rPr>
      </w:pPr>
      <w:r>
        <w:rPr>
          <w:sz w:val="22"/>
        </w:rPr>
        <w:t>Resource shortages are being experienced in the GYA and by GACC’s, with two or more</w:t>
      </w:r>
      <w:r>
        <w:rPr>
          <w:spacing w:val="-59"/>
          <w:sz w:val="22"/>
        </w:rPr>
        <w:t> </w:t>
      </w:r>
      <w:r>
        <w:rPr>
          <w:sz w:val="22"/>
        </w:rPr>
        <w:t>Regions being supported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NICC and/or</w:t>
      </w:r>
      <w:r>
        <w:rPr>
          <w:spacing w:val="-2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GACC’s.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3" w:after="0"/>
        <w:ind w:left="1180" w:right="949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increasing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competition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resources,</w:t>
      </w:r>
      <w:r>
        <w:rPr>
          <w:spacing w:val="-3"/>
          <w:sz w:val="22"/>
        </w:rPr>
        <w:t> </w:t>
      </w:r>
      <w:r>
        <w:rPr>
          <w:sz w:val="22"/>
        </w:rPr>
        <w:t>placing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drain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normal</w:t>
      </w:r>
      <w:r>
        <w:rPr>
          <w:spacing w:val="-4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GACC’s.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1"/>
        <w:gridCol w:w="3259"/>
      </w:tblGrid>
      <w:tr>
        <w:trPr>
          <w:trHeight w:val="491" w:hRule="atLeast"/>
        </w:trPr>
        <w:tc>
          <w:tcPr>
            <w:tcW w:w="6091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259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866" w:hRule="atLeast"/>
        </w:trPr>
        <w:tc>
          <w:tcPr>
            <w:tcW w:w="609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 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</w:tc>
        <w:tc>
          <w:tcPr>
            <w:tcW w:w="3259" w:type="dxa"/>
          </w:tcPr>
          <w:p>
            <w:pPr>
              <w:pStyle w:val="TableParagraph"/>
              <w:spacing w:before="122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1252" w:hRule="atLeast"/>
        </w:trPr>
        <w:tc>
          <w:tcPr>
            <w:tcW w:w="6091" w:type="dxa"/>
          </w:tcPr>
          <w:p>
            <w:pPr>
              <w:pStyle w:val="TableParagraph"/>
              <w:ind w:right="279"/>
              <w:rPr>
                <w:sz w:val="22"/>
              </w:rPr>
            </w:pPr>
            <w:r>
              <w:rPr>
                <w:sz w:val="22"/>
              </w:rPr>
              <w:t>A minimum of one conference call per week will be held 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0800 on Tuesdays. Subcommittee Membership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 the time and frequency of additional conference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calls commensurate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need.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9"/>
              <w:ind w:left="108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  <w:tr>
        <w:trPr>
          <w:trHeight w:val="1984" w:hRule="atLeast"/>
        </w:trPr>
        <w:tc>
          <w:tcPr>
            <w:tcW w:w="6091" w:type="dxa"/>
          </w:tcPr>
          <w:p>
            <w:pPr>
              <w:pStyle w:val="TableParagraph"/>
              <w:ind w:right="120"/>
              <w:rPr>
                <w:sz w:val="22"/>
              </w:rPr>
            </w:pPr>
            <w:r>
              <w:rPr>
                <w:sz w:val="22"/>
              </w:rPr>
              <w:t>Wildland and prescribed fire application can be continued 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initiated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agencies policy.</w:t>
            </w:r>
          </w:p>
        </w:tc>
        <w:tc>
          <w:tcPr>
            <w:tcW w:w="3259" w:type="dxa"/>
          </w:tcPr>
          <w:p>
            <w:pPr>
              <w:pStyle w:val="TableParagraph"/>
              <w:spacing w:line="355" w:lineRule="auto"/>
              <w:ind w:left="108" w:right="455"/>
              <w:rPr>
                <w:sz w:val="22"/>
              </w:rPr>
            </w:pP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FMO/Fire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 Administrator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 Staff</w:t>
            </w:r>
          </w:p>
          <w:p>
            <w:pPr>
              <w:pStyle w:val="TableParagraph"/>
              <w:spacing w:line="248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GYCC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Mngt.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Liaison</w:t>
            </w:r>
          </w:p>
        </w:tc>
      </w:tr>
      <w:tr>
        <w:trPr>
          <w:trHeight w:val="1626" w:hRule="atLeast"/>
        </w:trPr>
        <w:tc>
          <w:tcPr>
            <w:tcW w:w="6091" w:type="dxa"/>
          </w:tcPr>
          <w:p>
            <w:pPr>
              <w:pStyle w:val="TableParagraph"/>
              <w:spacing w:before="122"/>
              <w:ind w:right="124"/>
              <w:rPr>
                <w:sz w:val="22"/>
              </w:rPr>
            </w:pPr>
            <w:r>
              <w:rPr>
                <w:sz w:val="22"/>
              </w:rPr>
              <w:t>Increase coordination between GYA and potentially affected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involving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Regions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prioritizing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 and fire restrictions with other GYA Units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potentially affected neighbors.</w:t>
            </w:r>
          </w:p>
        </w:tc>
        <w:tc>
          <w:tcPr>
            <w:tcW w:w="3259" w:type="dxa"/>
          </w:tcPr>
          <w:p>
            <w:pPr>
              <w:pStyle w:val="TableParagraph"/>
              <w:spacing w:line="352" w:lineRule="auto" w:before="122"/>
              <w:ind w:left="108" w:right="455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 Staff</w:t>
            </w:r>
          </w:p>
        </w:tc>
      </w:tr>
      <w:tr>
        <w:trPr>
          <w:trHeight w:val="1118" w:hRule="atLeast"/>
        </w:trPr>
        <w:tc>
          <w:tcPr>
            <w:tcW w:w="6091" w:type="dxa"/>
          </w:tcPr>
          <w:p>
            <w:pPr>
              <w:pStyle w:val="TableParagraph"/>
              <w:ind w:right="413"/>
              <w:rPr>
                <w:sz w:val="22"/>
              </w:rPr>
            </w:pPr>
            <w:r>
              <w:rPr>
                <w:sz w:val="22"/>
              </w:rPr>
              <w:t>Evaluate potential of going to Level V and inform all GYA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</w:tc>
        <w:tc>
          <w:tcPr>
            <w:tcW w:w="3259" w:type="dxa"/>
          </w:tcPr>
          <w:p>
            <w:pPr>
              <w:pStyle w:val="TableParagraph"/>
              <w:spacing w:line="352" w:lineRule="auto"/>
              <w:ind w:left="108" w:right="455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 Staff</w:t>
            </w:r>
          </w:p>
        </w:tc>
      </w:tr>
    </w:tbl>
    <w:p>
      <w:pPr>
        <w:spacing w:after="0" w:line="352" w:lineRule="auto"/>
        <w:rPr>
          <w:sz w:val="22"/>
        </w:rPr>
        <w:sectPr>
          <w:headerReference w:type="default" r:id="rId17"/>
          <w:footerReference w:type="default" r:id="rId18"/>
          <w:pgSz w:w="12240" w:h="15840"/>
          <w:pgMar w:header="0" w:footer="0" w:top="1360" w:bottom="280" w:left="620" w:right="600"/>
        </w:sectPr>
      </w:pPr>
    </w:p>
    <w:p>
      <w:pPr>
        <w:pStyle w:val="Heading3"/>
        <w:numPr>
          <w:ilvl w:val="0"/>
          <w:numId w:val="13"/>
        </w:numPr>
        <w:tabs>
          <w:tab w:pos="1180" w:val="left" w:leader="none"/>
        </w:tabs>
        <w:spacing w:line="352" w:lineRule="auto" w:before="80" w:after="0"/>
        <w:ind w:left="820" w:right="7036" w:firstLine="0"/>
        <w:jc w:val="left"/>
      </w:pPr>
      <w:bookmarkStart w:name="C. PREPAREDNESS LEVEL V" w:id="68"/>
      <w:bookmarkEnd w:id="68"/>
      <w:r>
        <w:rPr>
          <w:b w:val="0"/>
        </w:rPr>
      </w:r>
      <w:bookmarkStart w:name="C. PREPAREDNESS LEVEL V" w:id="69"/>
      <w:bookmarkEnd w:id="69"/>
      <w:r>
        <w:rPr/>
        <w:t>P</w:t>
      </w:r>
      <w:r>
        <w:rPr/>
        <w:t>REPAREDNESS LEVEL V</w:t>
      </w:r>
      <w:r>
        <w:rPr>
          <w:spacing w:val="-59"/>
        </w:rPr>
        <w:t> </w:t>
      </w:r>
      <w:r>
        <w:rPr/>
        <w:t>Description: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4" w:after="0"/>
        <w:ind w:left="1180" w:right="911" w:hanging="361"/>
        <w:jc w:val="left"/>
        <w:rPr>
          <w:sz w:val="22"/>
        </w:rPr>
      </w:pPr>
      <w:r>
        <w:rPr>
          <w:sz w:val="22"/>
        </w:rPr>
        <w:t>Three or more GYA Units experiencing extreme fire danger with no weather break expected</w:t>
      </w:r>
      <w:r>
        <w:rPr>
          <w:spacing w:val="-60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 next</w:t>
      </w:r>
      <w:r>
        <w:rPr>
          <w:spacing w:val="-1"/>
          <w:sz w:val="22"/>
        </w:rPr>
        <w:t> </w:t>
      </w:r>
      <w:r>
        <w:rPr>
          <w:sz w:val="22"/>
        </w:rPr>
        <w:t>48 hours.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4" w:after="0"/>
        <w:ind w:left="1180" w:right="1230" w:hanging="361"/>
        <w:jc w:val="left"/>
        <w:rPr>
          <w:sz w:val="22"/>
        </w:rPr>
      </w:pP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units</w:t>
      </w:r>
      <w:r>
        <w:rPr>
          <w:spacing w:val="-5"/>
          <w:sz w:val="22"/>
        </w:rPr>
        <w:t> </w:t>
      </w:r>
      <w:r>
        <w:rPr>
          <w:sz w:val="22"/>
        </w:rPr>
        <w:t>experiencing</w:t>
      </w:r>
      <w:r>
        <w:rPr>
          <w:spacing w:val="-2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fires</w:t>
      </w:r>
      <w:r>
        <w:rPr>
          <w:spacing w:val="-4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commitment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Incident</w:t>
      </w:r>
      <w:r>
        <w:rPr>
          <w:spacing w:val="-58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Teams.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40" w:lineRule="auto" w:before="123" w:after="0"/>
        <w:ind w:left="1180" w:right="0" w:hanging="361"/>
        <w:jc w:val="left"/>
        <w:rPr>
          <w:sz w:val="22"/>
        </w:rPr>
      </w:pPr>
      <w:r>
        <w:rPr>
          <w:sz w:val="22"/>
        </w:rPr>
        <w:t>NICC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GYA</w:t>
      </w:r>
      <w:r>
        <w:rPr>
          <w:spacing w:val="-5"/>
          <w:sz w:val="22"/>
        </w:rPr>
        <w:t> </w:t>
      </w:r>
      <w:r>
        <w:rPr>
          <w:sz w:val="22"/>
        </w:rPr>
        <w:t>GACC’s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actively</w:t>
      </w:r>
      <w:r>
        <w:rPr>
          <w:spacing w:val="-1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Regions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  <w:tab w:pos="1181" w:val="left" w:leader="none"/>
        </w:tabs>
        <w:spacing w:line="237" w:lineRule="auto" w:before="120" w:after="0"/>
        <w:ind w:left="1180" w:right="1804" w:hanging="361"/>
        <w:jc w:val="left"/>
        <w:rPr>
          <w:sz w:val="22"/>
        </w:rPr>
      </w:pPr>
      <w:r>
        <w:rPr>
          <w:sz w:val="22"/>
        </w:rPr>
        <w:t>Significant</w:t>
      </w:r>
      <w:r>
        <w:rPr>
          <w:spacing w:val="-1"/>
          <w:sz w:val="22"/>
        </w:rPr>
        <w:t> </w:t>
      </w:r>
      <w:r>
        <w:rPr>
          <w:sz w:val="22"/>
        </w:rPr>
        <w:t>competition</w:t>
      </w:r>
      <w:r>
        <w:rPr>
          <w:spacing w:val="-5"/>
          <w:sz w:val="22"/>
        </w:rPr>
        <w:t> </w:t>
      </w:r>
      <w:r>
        <w:rPr>
          <w:sz w:val="22"/>
        </w:rPr>
        <w:t>for resources</w:t>
      </w:r>
      <w:r>
        <w:rPr>
          <w:spacing w:val="-5"/>
          <w:sz w:val="22"/>
        </w:rPr>
        <w:t> </w:t>
      </w:r>
      <w:r>
        <w:rPr>
          <w:sz w:val="22"/>
        </w:rPr>
        <w:t>exists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exhaust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Agency</w:t>
      </w:r>
      <w:r>
        <w:rPr>
          <w:spacing w:val="-58"/>
          <w:sz w:val="22"/>
        </w:rPr>
        <w:t> </w:t>
      </w:r>
      <w:r>
        <w:rPr>
          <w:sz w:val="22"/>
        </w:rPr>
        <w:t>resources.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1"/>
        <w:gridCol w:w="3259"/>
      </w:tblGrid>
      <w:tr>
        <w:trPr>
          <w:trHeight w:val="491" w:hRule="atLeast"/>
        </w:trPr>
        <w:tc>
          <w:tcPr>
            <w:tcW w:w="6091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  <w:tc>
          <w:tcPr>
            <w:tcW w:w="3259" w:type="dxa"/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RESPONSIBILITY</w:t>
            </w:r>
          </w:p>
        </w:tc>
      </w:tr>
      <w:tr>
        <w:trPr>
          <w:trHeight w:val="866" w:hRule="atLeast"/>
        </w:trPr>
        <w:tc>
          <w:tcPr>
            <w:tcW w:w="609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Levels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</w:p>
        </w:tc>
        <w:tc>
          <w:tcPr>
            <w:tcW w:w="3259" w:type="dxa"/>
          </w:tcPr>
          <w:p>
            <w:pPr>
              <w:pStyle w:val="TableParagraph"/>
              <w:spacing w:before="122"/>
              <w:ind w:left="108"/>
              <w:rPr>
                <w:sz w:val="22"/>
              </w:rPr>
            </w:pPr>
            <w:r>
              <w:rPr>
                <w:sz w:val="22"/>
              </w:rPr>
              <w:t>Unit FMO/Fire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2358" w:hRule="atLeast"/>
        </w:trPr>
        <w:tc>
          <w:tcPr>
            <w:tcW w:w="6091" w:type="dxa"/>
          </w:tcPr>
          <w:p>
            <w:pPr>
              <w:pStyle w:val="TableParagraph"/>
              <w:spacing w:before="122"/>
              <w:ind w:right="120"/>
              <w:rPr>
                <w:sz w:val="22"/>
              </w:rPr>
            </w:pPr>
            <w:r>
              <w:rPr>
                <w:sz w:val="22"/>
              </w:rPr>
              <w:t>Wildland and prescribed fire application can be continued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initiated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agencies policy.</w:t>
            </w:r>
          </w:p>
        </w:tc>
        <w:tc>
          <w:tcPr>
            <w:tcW w:w="3259" w:type="dxa"/>
          </w:tcPr>
          <w:p>
            <w:pPr>
              <w:pStyle w:val="TableParagraph"/>
              <w:spacing w:line="352" w:lineRule="auto" w:before="122"/>
              <w:ind w:left="108" w:right="455"/>
              <w:rPr>
                <w:sz w:val="22"/>
              </w:rPr>
            </w:pPr>
            <w:r>
              <w:rPr>
                <w:sz w:val="22"/>
              </w:rPr>
              <w:t>Unit FMO/Fire 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Agency Administrator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 Staff</w:t>
            </w:r>
          </w:p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GYCC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Mngt.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Liaison</w:t>
            </w:r>
          </w:p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</w:t>
            </w:r>
          </w:p>
        </w:tc>
      </w:tr>
      <w:tr>
        <w:trPr>
          <w:trHeight w:val="1624" w:hRule="atLeast"/>
        </w:trPr>
        <w:tc>
          <w:tcPr>
            <w:tcW w:w="6091" w:type="dxa"/>
          </w:tcPr>
          <w:p>
            <w:pPr>
              <w:pStyle w:val="TableParagraph"/>
              <w:ind w:right="182"/>
              <w:rPr>
                <w:sz w:val="22"/>
              </w:rPr>
            </w:pPr>
            <w:r>
              <w:rPr>
                <w:sz w:val="22"/>
              </w:rPr>
              <w:t>Evaluate need for a GYA representative on Geographical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 MAC Groups to assess resource availability, establish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priorities, and coordinate with other Geographical MAC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Group(s).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GYCC</w:t>
            </w:r>
          </w:p>
          <w:p>
            <w:pPr>
              <w:pStyle w:val="TableParagraph"/>
              <w:spacing w:line="352" w:lineRule="auto" w:before="121"/>
              <w:ind w:left="108" w:right="455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FMO/Fire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  <w:tr>
        <w:trPr>
          <w:trHeight w:val="1240" w:hRule="atLeast"/>
        </w:trPr>
        <w:tc>
          <w:tcPr>
            <w:tcW w:w="6091" w:type="dxa"/>
          </w:tcPr>
          <w:p>
            <w:pPr>
              <w:pStyle w:val="TableParagraph"/>
              <w:ind w:right="133"/>
              <w:rPr>
                <w:sz w:val="22"/>
              </w:rPr>
            </w:pPr>
            <w:r>
              <w:rPr>
                <w:sz w:val="22"/>
              </w:rPr>
              <w:t>Intensify coordination efforts with all fire protection agencies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Subcommittee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  <w:p>
            <w:pPr>
              <w:pStyle w:val="TableParagraph"/>
              <w:spacing w:line="370" w:lineRule="atLeast" w:before="4"/>
              <w:ind w:left="108" w:right="1226"/>
              <w:rPr>
                <w:sz w:val="22"/>
              </w:rPr>
            </w:pPr>
            <w:r>
              <w:rPr>
                <w:sz w:val="22"/>
              </w:rPr>
              <w:t>Unit FMO/Fire Staff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</w:tbl>
    <w:p>
      <w:pPr>
        <w:spacing w:after="0" w:line="370" w:lineRule="atLeast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0" w:footer="0" w:top="1360" w:bottom="280" w:left="620" w:right="600"/>
        </w:sectPr>
      </w:pPr>
    </w:p>
    <w:p>
      <w:pPr>
        <w:pStyle w:val="Heading2"/>
        <w:ind w:right="1085"/>
      </w:pPr>
      <w:bookmarkStart w:name="GYA Coord Guide APPENDIX C" w:id="70"/>
      <w:bookmarkEnd w:id="70"/>
      <w:r>
        <w:rPr>
          <w:b w:val="0"/>
        </w:rPr>
      </w:r>
      <w:r>
        <w:rPr/>
        <w:t>APPENDIX</w:t>
      </w:r>
      <w:r>
        <w:rPr>
          <w:spacing w:val="-1"/>
        </w:rPr>
        <w:t> </w:t>
      </w:r>
      <w:r>
        <w:rPr/>
        <w:t>C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3"/>
        <w:spacing w:line="468" w:lineRule="auto"/>
        <w:ind w:left="4967" w:right="2171" w:hanging="2813"/>
        <w:jc w:val="both"/>
      </w:pPr>
      <w:r>
        <w:rPr/>
        <w:t>Resource sharing across the GYA – Guide for unit Duty Officers</w:t>
      </w:r>
      <w:r>
        <w:rPr>
          <w:spacing w:val="-59"/>
        </w:rPr>
        <w:t> </w:t>
      </w:r>
      <w:r>
        <w:rPr/>
        <w:t>June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100" w:right="114"/>
        <w:jc w:val="both"/>
      </w:pPr>
      <w:r>
        <w:rPr/>
        <w:t>Per the language in the Coordination Guide, resources for wildfire and prescribed fire activities may be shared</w:t>
      </w:r>
      <w:r>
        <w:rPr>
          <w:spacing w:val="1"/>
        </w:rPr>
        <w:t> </w:t>
      </w:r>
      <w:r>
        <w:rPr>
          <w:spacing w:val="-1"/>
        </w:rPr>
        <w:t>directly</w:t>
      </w:r>
      <w:r>
        <w:rPr>
          <w:spacing w:val="-14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any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GYA</w:t>
      </w:r>
      <w:r>
        <w:rPr>
          <w:spacing w:val="-12"/>
        </w:rPr>
        <w:t> </w:t>
      </w:r>
      <w:r>
        <w:rPr/>
        <w:t>Tier</w:t>
      </w:r>
      <w:r>
        <w:rPr>
          <w:spacing w:val="-12"/>
        </w:rPr>
        <w:t> </w:t>
      </w:r>
      <w:r>
        <w:rPr/>
        <w:t>3</w:t>
      </w:r>
      <w:r>
        <w:rPr>
          <w:spacing w:val="-14"/>
        </w:rPr>
        <w:t> </w:t>
      </w:r>
      <w:r>
        <w:rPr/>
        <w:t>dispatch</w:t>
      </w:r>
      <w:r>
        <w:rPr>
          <w:spacing w:val="-13"/>
        </w:rPr>
        <w:t> </w:t>
      </w:r>
      <w:r>
        <w:rPr/>
        <w:t>centers</w:t>
      </w:r>
      <w:r>
        <w:rPr>
          <w:spacing w:val="-15"/>
        </w:rPr>
        <w:t> </w:t>
      </w:r>
      <w:r>
        <w:rPr/>
        <w:t>(Dillon,</w:t>
      </w:r>
      <w:r>
        <w:rPr>
          <w:spacing w:val="-10"/>
        </w:rPr>
        <w:t> </w:t>
      </w:r>
      <w:r>
        <w:rPr/>
        <w:t>Teton,</w:t>
      </w:r>
      <w:r>
        <w:rPr>
          <w:spacing w:val="-13"/>
        </w:rPr>
        <w:t> </w:t>
      </w:r>
      <w:r>
        <w:rPr/>
        <w:t>Cody,</w:t>
      </w:r>
      <w:r>
        <w:rPr>
          <w:spacing w:val="-12"/>
        </w:rPr>
        <w:t> </w:t>
      </w:r>
      <w:r>
        <w:rPr/>
        <w:t>East</w:t>
      </w:r>
      <w:r>
        <w:rPr>
          <w:spacing w:val="-15"/>
        </w:rPr>
        <w:t> </w:t>
      </w:r>
      <w:r>
        <w:rPr/>
        <w:t>Idaho,</w:t>
      </w:r>
      <w:r>
        <w:rPr>
          <w:spacing w:val="-12"/>
        </w:rPr>
        <w:t> </w:t>
      </w:r>
      <w:r>
        <w:rPr/>
        <w:t>Bozeman,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Billings)</w:t>
      </w:r>
      <w:r>
        <w:rPr>
          <w:spacing w:val="-59"/>
        </w:rPr>
        <w:t> </w:t>
      </w:r>
      <w:r>
        <w:rPr/>
        <w:t>under the nationally endorsed concept of closest available forces.</w:t>
      </w:r>
      <w:r>
        <w:rPr>
          <w:spacing w:val="1"/>
        </w:rPr>
        <w:t> </w:t>
      </w:r>
      <w:r>
        <w:rPr/>
        <w:t>This provision does not apply to resources</w:t>
      </w:r>
      <w:r>
        <w:rPr>
          <w:spacing w:val="1"/>
        </w:rPr>
        <w:t> </w:t>
      </w:r>
      <w:r>
        <w:rPr/>
        <w:t>based/owned outside the GYA or National Resources (IHC, SMKJ, and Type 1 and 2 aircraft, etc.), nor does it</w:t>
      </w:r>
      <w:r>
        <w:rPr>
          <w:spacing w:val="1"/>
        </w:rPr>
        <w:t> </w:t>
      </w:r>
      <w:r>
        <w:rPr/>
        <w:t>apply to VIPR resources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Dispatch</w:t>
      </w:r>
      <w:r>
        <w:rPr>
          <w:spacing w:val="-2"/>
        </w:rPr>
        <w:t> </w:t>
      </w:r>
      <w:r>
        <w:rPr/>
        <w:t>Priority</w:t>
      </w:r>
      <w:r>
        <w:rPr>
          <w:spacing w:val="-4"/>
        </w:rPr>
        <w:t> </w:t>
      </w:r>
      <w:r>
        <w:rPr/>
        <w:t>Lists.</w:t>
      </w:r>
    </w:p>
    <w:p>
      <w:pPr>
        <w:pStyle w:val="BodyText"/>
        <w:spacing w:before="119"/>
        <w:ind w:left="100" w:right="116"/>
        <w:jc w:val="both"/>
      </w:pPr>
      <w:r>
        <w:rPr/>
        <w:t>This expands beyond the established “neighborhood” concept outlined in geographic area Mob Guides.</w:t>
      </w:r>
      <w:r>
        <w:rPr>
          <w:spacing w:val="1"/>
        </w:rPr>
        <w:t> </w:t>
      </w:r>
      <w:r>
        <w:rPr/>
        <w:t>As the</w:t>
      </w:r>
      <w:r>
        <w:rPr>
          <w:spacing w:val="-59"/>
        </w:rPr>
        <w:t> </w:t>
      </w:r>
      <w:r>
        <w:rPr/>
        <w:t>GYA</w:t>
      </w:r>
      <w:r>
        <w:rPr>
          <w:spacing w:val="-4"/>
        </w:rPr>
        <w:t> </w:t>
      </w:r>
      <w:r>
        <w:rPr/>
        <w:t>spans</w:t>
      </w:r>
      <w:r>
        <w:rPr>
          <w:spacing w:val="-6"/>
        </w:rPr>
        <w:t> </w:t>
      </w:r>
      <w:r>
        <w:rPr/>
        <w:t>three</w:t>
      </w:r>
      <w:r>
        <w:rPr>
          <w:spacing w:val="-3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areas,</w:t>
      </w:r>
      <w:r>
        <w:rPr>
          <w:spacing w:val="-4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between</w:t>
      </w:r>
      <w:r>
        <w:rPr>
          <w:spacing w:val="-6"/>
        </w:rPr>
        <w:t> </w:t>
      </w:r>
      <w:r>
        <w:rPr/>
        <w:t>sharing</w:t>
      </w:r>
      <w:r>
        <w:rPr>
          <w:spacing w:val="-3"/>
        </w:rPr>
        <w:t> </w:t>
      </w:r>
      <w:r>
        <w:rPr/>
        <w:t>units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coordination</w:t>
      </w:r>
      <w:r>
        <w:rPr>
          <w:spacing w:val="-4"/>
        </w:rPr>
        <w:t> </w:t>
      </w:r>
      <w:r>
        <w:rPr/>
        <w:t>entities</w:t>
      </w:r>
      <w:r>
        <w:rPr>
          <w:spacing w:val="-59"/>
        </w:rPr>
        <w:t> </w:t>
      </w:r>
      <w:r>
        <w:rPr/>
        <w:t>is key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effort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efficient</w:t>
      </w:r>
      <w:r>
        <w:rPr>
          <w:spacing w:val="2"/>
        </w:rPr>
        <w:t> </w:t>
      </w:r>
      <w:r>
        <w:rPr/>
        <w:t>avenue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needs.</w:t>
      </w:r>
    </w:p>
    <w:p>
      <w:pPr>
        <w:spacing w:before="120"/>
        <w:ind w:left="820" w:right="0" w:firstLine="0"/>
        <w:jc w:val="both"/>
        <w:rPr>
          <w:b/>
          <w:sz w:val="22"/>
        </w:rPr>
      </w:pPr>
      <w:r>
        <w:rPr>
          <w:sz w:val="22"/>
        </w:rPr>
        <w:t>Requesting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sending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fire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staffs:</w:t>
      </w:r>
    </w:p>
    <w:p>
      <w:pPr>
        <w:pStyle w:val="ListParagraph"/>
        <w:numPr>
          <w:ilvl w:val="1"/>
          <w:numId w:val="12"/>
        </w:numPr>
        <w:tabs>
          <w:tab w:pos="1601" w:val="left" w:leader="none"/>
        </w:tabs>
        <w:spacing w:line="269" w:lineRule="exact" w:before="121" w:after="0"/>
        <w:ind w:left="1600" w:right="0" w:hanging="361"/>
        <w:jc w:val="both"/>
        <w:rPr>
          <w:sz w:val="22"/>
        </w:rPr>
      </w:pPr>
      <w:r>
        <w:rPr>
          <w:sz w:val="22"/>
        </w:rPr>
        <w:t>Communicate</w:t>
      </w:r>
      <w:r>
        <w:rPr>
          <w:spacing w:val="-5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type/name</w:t>
      </w:r>
      <w:r>
        <w:rPr>
          <w:spacing w:val="-5"/>
          <w:sz w:val="22"/>
        </w:rPr>
        <w:t> </w:t>
      </w:r>
      <w:r>
        <w:rPr>
          <w:sz w:val="22"/>
        </w:rPr>
        <w:t>available.</w:t>
      </w:r>
    </w:p>
    <w:p>
      <w:pPr>
        <w:pStyle w:val="ListParagraph"/>
        <w:numPr>
          <w:ilvl w:val="1"/>
          <w:numId w:val="12"/>
        </w:numPr>
        <w:tabs>
          <w:tab w:pos="1601" w:val="left" w:leader="none"/>
        </w:tabs>
        <w:spacing w:line="237" w:lineRule="auto" w:before="2" w:after="0"/>
        <w:ind w:left="1600" w:right="412" w:hanging="361"/>
        <w:jc w:val="both"/>
        <w:rPr>
          <w:sz w:val="22"/>
        </w:rPr>
      </w:pPr>
      <w:r>
        <w:rPr>
          <w:sz w:val="22"/>
        </w:rPr>
        <w:t>Ensure both units have common understanding of the resource that is being ordered and the</w:t>
      </w:r>
      <w:r>
        <w:rPr>
          <w:spacing w:val="-59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frame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2"/>
          <w:sz w:val="22"/>
        </w:rPr>
        <w:t> </w:t>
      </w:r>
      <w:r>
        <w:rPr>
          <w:sz w:val="22"/>
        </w:rPr>
        <w:t>on temporary</w:t>
      </w:r>
      <w:r>
        <w:rPr>
          <w:spacing w:val="-3"/>
          <w:sz w:val="22"/>
        </w:rPr>
        <w:t> </w:t>
      </w:r>
      <w:r>
        <w:rPr>
          <w:sz w:val="22"/>
        </w:rPr>
        <w:t>“loan”).</w:t>
      </w:r>
    </w:p>
    <w:p>
      <w:pPr>
        <w:pStyle w:val="ListParagraph"/>
        <w:numPr>
          <w:ilvl w:val="1"/>
          <w:numId w:val="12"/>
        </w:numPr>
        <w:tabs>
          <w:tab w:pos="1601" w:val="left" w:leader="none"/>
        </w:tabs>
        <w:spacing w:line="237" w:lineRule="auto" w:before="3" w:after="0"/>
        <w:ind w:left="1600" w:right="294" w:hanging="361"/>
        <w:jc w:val="both"/>
        <w:rPr>
          <w:sz w:val="22"/>
        </w:rPr>
      </w:pPr>
      <w:r>
        <w:rPr>
          <w:sz w:val="22"/>
        </w:rPr>
        <w:t>Both fire staff advise agency-based reps (GMAC, NMAC, Regional/State Duty Officers) heads</w:t>
      </w:r>
      <w:r>
        <w:rPr>
          <w:spacing w:val="-59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i/>
          <w:sz w:val="22"/>
          <w:u w:val="single"/>
        </w:rPr>
        <w:t>before</w:t>
      </w:r>
      <w:r>
        <w:rPr>
          <w:i/>
          <w:sz w:val="22"/>
        </w:rPr>
        <w:t> </w:t>
      </w:r>
      <w:r>
        <w:rPr>
          <w:sz w:val="22"/>
        </w:rPr>
        <w:t>placing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to ensure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external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1"/>
          <w:sz w:val="22"/>
        </w:rPr>
        <w:t> </w:t>
      </w:r>
      <w:r>
        <w:rPr>
          <w:sz w:val="22"/>
        </w:rPr>
        <w:t>conflict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1"/>
          <w:numId w:val="12"/>
        </w:numPr>
        <w:tabs>
          <w:tab w:pos="1600" w:val="left" w:leader="none"/>
          <w:tab w:pos="1601" w:val="left" w:leader="none"/>
        </w:tabs>
        <w:spacing w:line="345" w:lineRule="auto" w:before="2" w:after="0"/>
        <w:ind w:left="820" w:right="1787" w:firstLine="419"/>
        <w:jc w:val="left"/>
        <w:rPr>
          <w:sz w:val="22"/>
        </w:rPr>
      </w:pPr>
      <w:r>
        <w:rPr>
          <w:sz w:val="22"/>
        </w:rPr>
        <w:t>Both fire staffs will advise their dispatch offices of the conversation/agreement.</w:t>
      </w:r>
      <w:r>
        <w:rPr>
          <w:spacing w:val="-60"/>
          <w:sz w:val="22"/>
        </w:rPr>
        <w:t> </w:t>
      </w:r>
      <w:r>
        <w:rPr>
          <w:sz w:val="22"/>
        </w:rPr>
        <w:t>Mobilization</w:t>
      </w:r>
      <w:r>
        <w:rPr>
          <w:spacing w:val="-1"/>
          <w:sz w:val="22"/>
        </w:rPr>
        <w:t> </w:t>
      </w:r>
      <w:r>
        <w:rPr>
          <w:sz w:val="22"/>
        </w:rPr>
        <w:t>through established channels: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69" w:lineRule="exact" w:before="8" w:after="0"/>
        <w:ind w:left="1540" w:right="0" w:hanging="361"/>
        <w:jc w:val="left"/>
        <w:rPr>
          <w:sz w:val="22"/>
        </w:rPr>
      </w:pPr>
      <w:r>
        <w:rPr>
          <w:b/>
          <w:sz w:val="22"/>
          <w:u w:val="single"/>
        </w:rPr>
        <w:t>Requesting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unit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dispatch</w:t>
      </w:r>
      <w:r>
        <w:rPr>
          <w:b/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request/suggest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advise</w:t>
      </w:r>
      <w:r>
        <w:rPr>
          <w:spacing w:val="-3"/>
          <w:sz w:val="22"/>
        </w:rPr>
        <w:t> </w:t>
      </w:r>
      <w:r>
        <w:rPr>
          <w:sz w:val="22"/>
        </w:rPr>
        <w:t>affected</w:t>
      </w:r>
      <w:r>
        <w:rPr>
          <w:spacing w:val="-6"/>
          <w:sz w:val="22"/>
        </w:rPr>
        <w:t> </w:t>
      </w:r>
      <w:r>
        <w:rPr>
          <w:sz w:val="22"/>
        </w:rPr>
        <w:t>GACCs.</w:t>
      </w:r>
    </w:p>
    <w:p>
      <w:pPr>
        <w:pStyle w:val="ListParagraph"/>
        <w:numPr>
          <w:ilvl w:val="1"/>
          <w:numId w:val="12"/>
        </w:numPr>
        <w:tabs>
          <w:tab w:pos="1540" w:val="left" w:leader="none"/>
          <w:tab w:pos="1541" w:val="left" w:leader="none"/>
        </w:tabs>
        <w:spacing w:line="237" w:lineRule="auto" w:before="2" w:after="0"/>
        <w:ind w:left="1540" w:right="207" w:hanging="361"/>
        <w:jc w:val="left"/>
        <w:rPr>
          <w:sz w:val="22"/>
        </w:rPr>
      </w:pPr>
      <w:r>
        <w:rPr>
          <w:sz w:val="22"/>
        </w:rPr>
        <w:t>Resource order will include a note in the special needs referring to GYA agreement: “This order</w:t>
      </w:r>
      <w:r>
        <w:rPr>
          <w:spacing w:val="-59"/>
          <w:sz w:val="22"/>
        </w:rPr>
        <w:t> </w:t>
      </w:r>
      <w:r>
        <w:rPr>
          <w:sz w:val="22"/>
        </w:rPr>
        <w:t>is for</w:t>
      </w:r>
      <w:r>
        <w:rPr>
          <w:spacing w:val="-3"/>
          <w:sz w:val="22"/>
        </w:rPr>
        <w:t> </w:t>
      </w:r>
      <w:r>
        <w:rPr>
          <w:sz w:val="22"/>
        </w:rPr>
        <w:t>GYA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-3"/>
          <w:sz w:val="22"/>
        </w:rPr>
        <w:t> </w:t>
      </w:r>
      <w:r>
        <w:rPr>
          <w:sz w:val="22"/>
        </w:rPr>
        <w:t>GYA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established GYA</w:t>
      </w:r>
      <w:r>
        <w:rPr>
          <w:spacing w:val="-1"/>
          <w:sz w:val="22"/>
        </w:rPr>
        <w:t> </w:t>
      </w:r>
      <w:r>
        <w:rPr>
          <w:sz w:val="22"/>
        </w:rPr>
        <w:t>agreement”.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36pt;margin-top:13.049024pt;width:284.05pt;height:126.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800"/>
                    <w:gridCol w:w="2340"/>
                  </w:tblGrid>
                  <w:tr>
                    <w:trPr>
                      <w:trHeight w:val="49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before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GACC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2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spacing w:before="12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Great Basin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1-801-531-5320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hyperlink r:id="rId23">
                          <w:r>
                            <w:rPr>
                              <w:sz w:val="22"/>
                            </w:rPr>
                            <w:t>sm.fs.gbc@usda.gov</w:t>
                          </w:r>
                        </w:hyperlink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ind w:right="5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Northern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Rockies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1-406-329-4880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hyperlink r:id="rId24">
                          <w:r>
                            <w:rPr>
                              <w:sz w:val="22"/>
                            </w:rPr>
                            <w:t>mtnrc@firenet.gov</w:t>
                          </w:r>
                        </w:hyperlink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ind w:right="4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Rocky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Mountain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1-303-445-4300</w:t>
                        </w:r>
                      </w:p>
                    </w:tc>
                    <w:tc>
                      <w:tcPr>
                        <w:tcW w:w="2340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hyperlink r:id="rId25">
                          <w:r>
                            <w:rPr>
                              <w:color w:val="0000FF"/>
                              <w:sz w:val="22"/>
                              <w:u w:val="single" w:color="0000FF"/>
                            </w:rPr>
                            <w:t>cormc@firenet.gov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9.200012pt;margin-top:13.169024pt;width:167.05pt;height:232.1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6"/>
                    <w:gridCol w:w="2160"/>
                  </w:tblGrid>
                  <w:tr>
                    <w:trPr>
                      <w:trHeight w:val="491" w:hRule="atLeast"/>
                    </w:trPr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Agency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Contacts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BLM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370" w:lineRule="atLeast" w:before="5"/>
                          <w:ind w:left="108" w:right="5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Idaho State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Wyoming State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Montana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State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NPS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ind w:left="108" w:right="6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Intermountain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USFS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352" w:lineRule="auto"/>
                          <w:ind w:left="108" w:righ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R1 DO (BDF, CGF)</w:t>
                        </w:r>
                        <w:r>
                          <w:rPr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R2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(SHF)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R4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(BTF,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CTF)</w:t>
                        </w:r>
                      </w:p>
                    </w:tc>
                  </w:tr>
                  <w:tr>
                    <w:trPr>
                      <w:trHeight w:val="865" w:hRule="atLeast"/>
                    </w:trPr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USFWS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374" w:lineRule="exact" w:before="27"/>
                          <w:ind w:left="108" w:right="6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R6 DO (NER)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R1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(RRR)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headerReference w:type="default" r:id="rId21"/>
      <w:footerReference w:type="default" r:id="rId22"/>
      <w:pgSz w:w="12240" w:h="15840"/>
      <w:pgMar w:header="0" w:footer="0" w:top="7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66840pt;margin-top:737.826355pt;width:36.6pt;height:13.15pt;mso-position-horizontal-relative:page;mso-position-vertical-relative:page;z-index:-1610291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002411pt;margin-top:720.306702pt;width:61.95pt;height:30.65pt;mso-position-horizontal-relative:page;mso-position-vertical-relative:page;z-index:-16101888" type="#_x0000_t202" id="docshape5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</w:p>
              <w:p>
                <w:pPr>
                  <w:spacing w:before="121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pt;margin-top:41.343475pt;width:343.8pt;height:13.15pt;mso-position-horizontal-relative:page;mso-position-vertical-relative:page;z-index:-1610342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GYA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Interagency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Wildland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Fire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Management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 Preparedness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June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199997pt;margin-top:41.343475pt;width:359.4pt;height:13.15pt;mso-position-horizontal-relative:page;mso-position-vertical-relative:page;z-index:-16102400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GYA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Interagency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Wildland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Fire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Management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 Annual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Operating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June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."/>
      <w:lvlJc w:val="left"/>
      <w:pPr>
        <w:ind w:left="887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7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6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64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6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5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9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53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8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0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1631" w:hanging="473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682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8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3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47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</w:rPr>
    </w:lvl>
    <w:lvl w:ilvl="1">
      <w:start w:val="0"/>
      <w:numFmt w:val="bullet"/>
      <w:lvlText w:val="•"/>
      <w:lvlJc w:val="left"/>
      <w:pPr>
        <w:ind w:left="24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17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99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00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5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0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7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5" w:hanging="45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17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2261" w:hanging="4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233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6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6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449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99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00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8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1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3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5" w:hanging="45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9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1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0" w:hanging="36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0"/>
      <w:ind w:left="1071" w:right="2546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79" w:hanging="361"/>
      <w:outlineLvl w:val="3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254"/>
      <w:ind w:left="1071" w:right="1096"/>
      <w:jc w:val="center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gacc.nifc.gov/nrcc/predictive/intelligence/intelligence.ht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yperlink" Target="mailto:sm.fs.gbc@usda.gov" TargetMode="External"/><Relationship Id="rId24" Type="http://schemas.openxmlformats.org/officeDocument/2006/relationships/hyperlink" Target="mailto:mtnrc@firenet.gov" TargetMode="External"/><Relationship Id="rId25" Type="http://schemas.openxmlformats.org/officeDocument/2006/relationships/hyperlink" Target="mailto:cormc@firenet.gov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FSDefaultUser</dc:creator>
  <dc:subject>Annual Operating Plan</dc:subject>
  <dcterms:created xsi:type="dcterms:W3CDTF">2021-06-24T18:37:28Z</dcterms:created>
  <dcterms:modified xsi:type="dcterms:W3CDTF">2021-06-24T18:37:28Z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